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BF5" w:rsidRDefault="00ED4BF5" w:rsidP="001A7DB5">
      <w:pPr>
        <w:jc w:val="center"/>
        <w:rPr>
          <w:rFonts w:ascii="Arial" w:hAnsi="Arial" w:cs="Arial"/>
          <w:b/>
          <w:sz w:val="28"/>
          <w:szCs w:val="28"/>
        </w:rPr>
      </w:pPr>
      <w:r>
        <w:rPr>
          <w:rFonts w:ascii="Arial" w:hAnsi="Arial" w:cs="Arial"/>
          <w:b/>
          <w:noProof/>
          <w:sz w:val="28"/>
          <w:szCs w:val="28"/>
        </w:rPr>
        <w:drawing>
          <wp:anchor distT="0" distB="0" distL="114300" distR="114300" simplePos="0" relativeHeight="251658240" behindDoc="1" locked="0" layoutInCell="1" allowOverlap="1">
            <wp:simplePos x="0" y="0"/>
            <wp:positionH relativeFrom="column">
              <wp:posOffset>2000250</wp:posOffset>
            </wp:positionH>
            <wp:positionV relativeFrom="paragraph">
              <wp:posOffset>-619125</wp:posOffset>
            </wp:positionV>
            <wp:extent cx="2124075" cy="1295400"/>
            <wp:effectExtent l="19050" t="0" r="9525" b="0"/>
            <wp:wrapNone/>
            <wp:docPr id="1" name="Picture 0" descr="Arkansas_SG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kansas_SGK.jpg"/>
                    <pic:cNvPicPr/>
                  </pic:nvPicPr>
                  <pic:blipFill>
                    <a:blip r:embed="rId9" cstate="print"/>
                    <a:stretch>
                      <a:fillRect/>
                    </a:stretch>
                  </pic:blipFill>
                  <pic:spPr>
                    <a:xfrm>
                      <a:off x="0" y="0"/>
                      <a:ext cx="2124075" cy="1295400"/>
                    </a:xfrm>
                    <a:prstGeom prst="rect">
                      <a:avLst/>
                    </a:prstGeom>
                  </pic:spPr>
                </pic:pic>
              </a:graphicData>
            </a:graphic>
          </wp:anchor>
        </w:drawing>
      </w:r>
    </w:p>
    <w:p w:rsidR="00ED4BF5" w:rsidRDefault="00ED4BF5" w:rsidP="001A7DB5">
      <w:pPr>
        <w:jc w:val="center"/>
        <w:rPr>
          <w:rFonts w:ascii="Arial" w:hAnsi="Arial" w:cs="Arial"/>
          <w:b/>
          <w:sz w:val="28"/>
          <w:szCs w:val="28"/>
        </w:rPr>
      </w:pPr>
    </w:p>
    <w:p w:rsidR="00796934" w:rsidRDefault="00CD1379" w:rsidP="001A7DB5">
      <w:pPr>
        <w:jc w:val="center"/>
        <w:rPr>
          <w:rFonts w:ascii="Arial" w:hAnsi="Arial" w:cs="Arial"/>
          <w:b/>
          <w:sz w:val="28"/>
          <w:szCs w:val="28"/>
        </w:rPr>
      </w:pPr>
      <w:r w:rsidRPr="005E5E14">
        <w:rPr>
          <w:rFonts w:ascii="Arial" w:hAnsi="Arial" w:cs="Arial"/>
          <w:b/>
          <w:sz w:val="28"/>
          <w:szCs w:val="28"/>
        </w:rPr>
        <w:t>Request for Applications</w:t>
      </w:r>
    </w:p>
    <w:p w:rsidR="00A83405" w:rsidRPr="005E5E14" w:rsidRDefault="00A83405" w:rsidP="001A7DB5">
      <w:pPr>
        <w:jc w:val="center"/>
        <w:rPr>
          <w:rFonts w:ascii="Arial" w:hAnsi="Arial" w:cs="Arial"/>
          <w:b/>
          <w:sz w:val="28"/>
          <w:szCs w:val="28"/>
        </w:rPr>
      </w:pPr>
      <w:r>
        <w:rPr>
          <w:rFonts w:ascii="Arial" w:hAnsi="Arial" w:cs="Arial"/>
          <w:b/>
          <w:sz w:val="28"/>
          <w:szCs w:val="28"/>
        </w:rPr>
        <w:t>Community Grants 201</w:t>
      </w:r>
      <w:r w:rsidR="00DB2132">
        <w:rPr>
          <w:rFonts w:ascii="Arial" w:hAnsi="Arial" w:cs="Arial"/>
          <w:b/>
          <w:sz w:val="28"/>
          <w:szCs w:val="28"/>
        </w:rPr>
        <w:t>7</w:t>
      </w:r>
      <w:r>
        <w:rPr>
          <w:rFonts w:ascii="Arial" w:hAnsi="Arial" w:cs="Arial"/>
          <w:b/>
          <w:sz w:val="28"/>
          <w:szCs w:val="28"/>
        </w:rPr>
        <w:t>-</w:t>
      </w:r>
      <w:r w:rsidR="00DB2132">
        <w:rPr>
          <w:rFonts w:ascii="Arial" w:hAnsi="Arial" w:cs="Arial"/>
          <w:b/>
          <w:sz w:val="28"/>
          <w:szCs w:val="28"/>
        </w:rPr>
        <w:t>2018</w:t>
      </w:r>
    </w:p>
    <w:p w:rsidR="00C341F1" w:rsidRPr="005E5E14" w:rsidRDefault="00C341F1" w:rsidP="001A7DB5">
      <w:pPr>
        <w:jc w:val="center"/>
        <w:rPr>
          <w:rFonts w:ascii="Arial" w:hAnsi="Arial" w:cs="Arial"/>
          <w:b/>
        </w:rPr>
      </w:pPr>
    </w:p>
    <w:p w:rsidR="00392E60" w:rsidRPr="005E5E14" w:rsidRDefault="00392E60" w:rsidP="00392E60">
      <w:pPr>
        <w:rPr>
          <w:rFonts w:ascii="Arial" w:hAnsi="Arial" w:cs="Arial"/>
        </w:rPr>
      </w:pPr>
      <w:r w:rsidRPr="005E5E14">
        <w:rPr>
          <w:rFonts w:ascii="Arial" w:hAnsi="Arial" w:cs="Arial"/>
        </w:rPr>
        <w:t>Susan G. Komen</w:t>
      </w:r>
      <w:r w:rsidR="00B5620A">
        <w:rPr>
          <w:rFonts w:ascii="Arial" w:hAnsi="Arial" w:cs="Arial"/>
        </w:rPr>
        <w:t>®</w:t>
      </w:r>
      <w:r w:rsidRPr="005E5E14">
        <w:rPr>
          <w:rFonts w:ascii="Arial" w:hAnsi="Arial" w:cs="Arial"/>
        </w:rPr>
        <w:t xml:space="preserve"> </w:t>
      </w:r>
      <w:r w:rsidR="00ED4BF5">
        <w:rPr>
          <w:rFonts w:ascii="Arial" w:hAnsi="Arial" w:cs="Arial"/>
        </w:rPr>
        <w:t xml:space="preserve">Arkansas </w:t>
      </w:r>
      <w:r w:rsidR="00576A5E" w:rsidRPr="005E5E14">
        <w:rPr>
          <w:rFonts w:ascii="Arial" w:hAnsi="Arial" w:cs="Arial"/>
        </w:rPr>
        <w:t>—</w:t>
      </w:r>
      <w:r w:rsidRPr="005E5E14">
        <w:rPr>
          <w:rFonts w:ascii="Arial" w:hAnsi="Arial" w:cs="Arial"/>
        </w:rPr>
        <w:t xml:space="preserve">along with those who generously support us with their talent, time and resources—is working to better the lives of those facing breast cancer in our community. We join </w:t>
      </w:r>
      <w:r w:rsidR="003C71D7" w:rsidRPr="003C71D7">
        <w:rPr>
          <w:rFonts w:ascii="Arial" w:hAnsi="Arial" w:cs="Arial"/>
        </w:rPr>
        <w:t>hundreds of thousands</w:t>
      </w:r>
      <w:r w:rsidR="00507624">
        <w:rPr>
          <w:rFonts w:ascii="Arial" w:hAnsi="Arial" w:cs="Arial"/>
        </w:rPr>
        <w:t xml:space="preserve"> of</w:t>
      </w:r>
      <w:r w:rsidRPr="005E5E14">
        <w:rPr>
          <w:rFonts w:ascii="Arial" w:hAnsi="Arial" w:cs="Arial"/>
        </w:rPr>
        <w:t xml:space="preserve"> breast cancer survivors and activists around the globe as part of the world’s largest and most progressive grassroots network fighting breast cancer. </w:t>
      </w:r>
      <w:r w:rsidR="00ED4BF5" w:rsidRPr="005E5E14">
        <w:rPr>
          <w:rFonts w:ascii="Arial" w:hAnsi="Arial" w:cs="Arial"/>
        </w:rPr>
        <w:t xml:space="preserve">Through events like the Komen </w:t>
      </w:r>
      <w:r w:rsidR="00ED4BF5">
        <w:rPr>
          <w:rFonts w:ascii="Arial" w:hAnsi="Arial" w:cs="Arial"/>
        </w:rPr>
        <w:t>Arkansas</w:t>
      </w:r>
      <w:r w:rsidR="00ED4BF5" w:rsidRPr="005E5E14">
        <w:rPr>
          <w:rFonts w:ascii="Arial" w:hAnsi="Arial" w:cs="Arial"/>
        </w:rPr>
        <w:t xml:space="preserve"> Race for the Cure</w:t>
      </w:r>
      <w:r w:rsidR="00ED4BF5">
        <w:rPr>
          <w:rFonts w:ascii="Arial" w:hAnsi="Arial" w:cs="Arial"/>
        </w:rPr>
        <w:t>®</w:t>
      </w:r>
      <w:r w:rsidR="00ED4BF5" w:rsidRPr="005E5E14">
        <w:rPr>
          <w:rFonts w:ascii="Arial" w:hAnsi="Arial" w:cs="Arial"/>
        </w:rPr>
        <w:t xml:space="preserve">, we have invested </w:t>
      </w:r>
      <w:r w:rsidR="00ED4BF5" w:rsidRPr="004D3536">
        <w:rPr>
          <w:rFonts w:ascii="Arial" w:hAnsi="Arial" w:cs="Arial"/>
        </w:rPr>
        <w:t>$</w:t>
      </w:r>
      <w:r w:rsidR="00DB2132">
        <w:rPr>
          <w:rFonts w:ascii="Arial" w:hAnsi="Arial" w:cs="Arial"/>
        </w:rPr>
        <w:t>16,186</w:t>
      </w:r>
      <w:r w:rsidR="00ED4BF5">
        <w:rPr>
          <w:rFonts w:ascii="Arial" w:hAnsi="Arial" w:cs="Arial"/>
        </w:rPr>
        <w:t>,544</w:t>
      </w:r>
      <w:r w:rsidR="00ED4BF5" w:rsidRPr="004D3536">
        <w:rPr>
          <w:rFonts w:ascii="Arial" w:hAnsi="Arial" w:cs="Arial"/>
        </w:rPr>
        <w:t xml:space="preserve"> in</w:t>
      </w:r>
      <w:r w:rsidR="00ED4BF5">
        <w:rPr>
          <w:rFonts w:ascii="Arial" w:hAnsi="Arial" w:cs="Arial"/>
        </w:rPr>
        <w:t xml:space="preserve"> grant funding to</w:t>
      </w:r>
      <w:r w:rsidR="00ED4BF5" w:rsidRPr="004D3536">
        <w:rPr>
          <w:rFonts w:ascii="Arial" w:hAnsi="Arial" w:cs="Arial"/>
        </w:rPr>
        <w:t xml:space="preserve"> local breast health and breast cancer awareness programs in 63 counties. Up to 75 percent of net proceeds generated by the Komen Arkansas Affiliate stay in the 63 county service area. </w:t>
      </w:r>
      <w:r w:rsidR="00C66963">
        <w:rPr>
          <w:rFonts w:ascii="Arial" w:hAnsi="Arial" w:cs="Arial"/>
        </w:rPr>
        <w:t xml:space="preserve">An additional amount of </w:t>
      </w:r>
      <w:r w:rsidR="00DB2132">
        <w:rPr>
          <w:rFonts w:ascii="Arial" w:hAnsi="Arial" w:cs="Arial"/>
        </w:rPr>
        <w:t>$5,455</w:t>
      </w:r>
      <w:r w:rsidR="00ED4BF5">
        <w:rPr>
          <w:rFonts w:ascii="Arial" w:hAnsi="Arial" w:cs="Arial"/>
        </w:rPr>
        <w:t>,292</w:t>
      </w:r>
      <w:r w:rsidR="00ED4BF5" w:rsidRPr="004D3536">
        <w:rPr>
          <w:rFonts w:ascii="Arial" w:hAnsi="Arial" w:cs="Arial"/>
        </w:rPr>
        <w:t xml:space="preserve"> </w:t>
      </w:r>
      <w:r w:rsidR="00C66963">
        <w:rPr>
          <w:rFonts w:ascii="Arial" w:hAnsi="Arial" w:cs="Arial"/>
        </w:rPr>
        <w:t>has been invested in</w:t>
      </w:r>
      <w:r w:rsidR="00ED4BF5" w:rsidRPr="004D3536">
        <w:rPr>
          <w:rFonts w:ascii="Arial" w:hAnsi="Arial" w:cs="Arial"/>
        </w:rPr>
        <w:t xml:space="preserve"> the Susan G. Komen Research Program, which supports scientific partnerships to find cures.</w:t>
      </w:r>
    </w:p>
    <w:p w:rsidR="00392E60" w:rsidRPr="005E5E14" w:rsidRDefault="00392E60" w:rsidP="00392E60">
      <w:pPr>
        <w:rPr>
          <w:rFonts w:ascii="Arial" w:hAnsi="Arial" w:cs="Arial"/>
        </w:rPr>
      </w:pPr>
    </w:p>
    <w:p w:rsidR="003C71D7" w:rsidRDefault="00392E60" w:rsidP="00392E60">
      <w:pPr>
        <w:rPr>
          <w:rFonts w:ascii="Arial" w:hAnsi="Arial" w:cs="Arial"/>
          <w:b/>
        </w:rPr>
      </w:pPr>
      <w:r w:rsidRPr="005E5E14">
        <w:rPr>
          <w:rFonts w:ascii="Arial" w:hAnsi="Arial" w:cs="Arial"/>
          <w:b/>
        </w:rPr>
        <w:t xml:space="preserve">About Susan G. Komen </w:t>
      </w:r>
    </w:p>
    <w:p w:rsidR="004816A7" w:rsidRPr="009A7ED4" w:rsidRDefault="00F265F0" w:rsidP="004816A7">
      <w:pPr>
        <w:rPr>
          <w:rFonts w:ascii="Arial" w:hAnsi="Arial" w:cs="Arial"/>
          <w:color w:val="1F497D"/>
        </w:rPr>
      </w:pPr>
      <w:r w:rsidRPr="009A7ED4">
        <w:rPr>
          <w:rStyle w:val="A1"/>
          <w:rFonts w:ascii="Arial" w:hAnsi="Arial" w:cs="Arial"/>
        </w:rPr>
        <w:t>Susan G. Komen® is the world’s largest breast cancer organization, funding more breast cancer research than any other nonprofit while providing real-time help to those facing the disease. Since its founding in 1982, Komen has funded more than $</w:t>
      </w:r>
      <w:r w:rsidR="00EC0668" w:rsidRPr="009A7ED4">
        <w:rPr>
          <w:rStyle w:val="A1"/>
          <w:rFonts w:ascii="Arial" w:hAnsi="Arial" w:cs="Arial"/>
        </w:rPr>
        <w:t>8</w:t>
      </w:r>
      <w:r w:rsidR="00EC0668">
        <w:rPr>
          <w:rStyle w:val="A1"/>
          <w:rFonts w:ascii="Arial" w:hAnsi="Arial" w:cs="Arial"/>
        </w:rPr>
        <w:t>47</w:t>
      </w:r>
      <w:r w:rsidR="00EC0668" w:rsidRPr="009A7ED4">
        <w:rPr>
          <w:rStyle w:val="A1"/>
          <w:rFonts w:ascii="Arial" w:hAnsi="Arial" w:cs="Arial"/>
        </w:rPr>
        <w:t xml:space="preserve"> </w:t>
      </w:r>
      <w:r w:rsidRPr="009A7ED4">
        <w:rPr>
          <w:rStyle w:val="A1"/>
          <w:rFonts w:ascii="Arial" w:hAnsi="Arial" w:cs="Arial"/>
        </w:rPr>
        <w:t>million in research and provided more than $1.</w:t>
      </w:r>
      <w:r w:rsidR="00EC0668">
        <w:rPr>
          <w:rStyle w:val="A1"/>
          <w:rFonts w:ascii="Arial" w:hAnsi="Arial" w:cs="Arial"/>
        </w:rPr>
        <w:t>8</w:t>
      </w:r>
      <w:r w:rsidRPr="009A7ED4">
        <w:rPr>
          <w:rStyle w:val="A1"/>
          <w:rFonts w:ascii="Arial" w:hAnsi="Arial" w:cs="Arial"/>
        </w:rPr>
        <w:t xml:space="preserve"> billion in funding to screening, education, treatment and psychosocial support programs serving millions of people in more than 30 countries worldwide. Komen was founded by Nancy G. Brinker, who promised her sister, Susan G. Komen, that she would end the disease that claimed Suzy’s life.</w:t>
      </w:r>
      <w:r w:rsidR="00A83405">
        <w:rPr>
          <w:rStyle w:val="A1"/>
          <w:rFonts w:ascii="Arial" w:hAnsi="Arial" w:cs="Arial"/>
        </w:rPr>
        <w:t xml:space="preserve"> </w:t>
      </w:r>
    </w:p>
    <w:p w:rsidR="00DF3480" w:rsidRPr="005E5E14" w:rsidRDefault="00DF3480" w:rsidP="004761AC">
      <w:pPr>
        <w:rPr>
          <w:rFonts w:ascii="Arial" w:hAnsi="Arial" w:cs="Arial"/>
        </w:rPr>
      </w:pPr>
    </w:p>
    <w:p w:rsidR="00D66700" w:rsidRPr="005E5E14" w:rsidRDefault="00364817" w:rsidP="004761AC">
      <w:pPr>
        <w:rPr>
          <w:rFonts w:ascii="Arial" w:hAnsi="Arial" w:cs="Arial"/>
          <w:b/>
        </w:rPr>
      </w:pPr>
      <w:r>
        <w:rPr>
          <w:rFonts w:ascii="Arial" w:hAnsi="Arial" w:cs="Arial"/>
          <w:b/>
        </w:rPr>
        <w:t xml:space="preserve">Notice of Funding Opportunity and </w:t>
      </w:r>
      <w:r w:rsidR="006C5937">
        <w:rPr>
          <w:rFonts w:ascii="Arial" w:hAnsi="Arial" w:cs="Arial"/>
          <w:b/>
        </w:rPr>
        <w:t>Statement of Need</w:t>
      </w:r>
    </w:p>
    <w:p w:rsidR="000A44B3" w:rsidRDefault="00364817" w:rsidP="00364817">
      <w:pPr>
        <w:rPr>
          <w:rFonts w:ascii="Arial" w:hAnsi="Arial" w:cs="Arial"/>
          <w:color w:val="000000" w:themeColor="text1"/>
        </w:rPr>
      </w:pPr>
      <w:r w:rsidRPr="00D776EC">
        <w:rPr>
          <w:rFonts w:ascii="Arial" w:hAnsi="Arial" w:cs="Arial"/>
          <w:color w:val="000000" w:themeColor="text1"/>
        </w:rPr>
        <w:t xml:space="preserve">Komen </w:t>
      </w:r>
      <w:r w:rsidR="00ED4BF5">
        <w:rPr>
          <w:rFonts w:ascii="Arial" w:hAnsi="Arial" w:cs="Arial"/>
          <w:color w:val="000000" w:themeColor="text1"/>
        </w:rPr>
        <w:t xml:space="preserve">Arkansas </w:t>
      </w:r>
      <w:r w:rsidRPr="00D776EC">
        <w:rPr>
          <w:rFonts w:ascii="Arial" w:hAnsi="Arial" w:cs="Arial"/>
          <w:color w:val="000000" w:themeColor="text1"/>
        </w:rPr>
        <w:t xml:space="preserve">will award community grants to local non-profit organizations that will provide breast health and breast cancer projects between </w:t>
      </w:r>
      <w:r w:rsidR="00C774C6">
        <w:rPr>
          <w:rFonts w:ascii="Arial" w:hAnsi="Arial" w:cs="Arial"/>
          <w:color w:val="000000" w:themeColor="text1"/>
        </w:rPr>
        <w:t xml:space="preserve"> </w:t>
      </w:r>
      <w:r w:rsidR="00A351C3">
        <w:rPr>
          <w:rFonts w:ascii="Arial" w:hAnsi="Arial" w:cs="Arial"/>
          <w:color w:val="000000" w:themeColor="text1"/>
        </w:rPr>
        <w:t>April 1</w:t>
      </w:r>
      <w:r w:rsidR="008D5AB0">
        <w:rPr>
          <w:rFonts w:ascii="Arial" w:hAnsi="Arial" w:cs="Arial"/>
          <w:color w:val="000000" w:themeColor="text1"/>
        </w:rPr>
        <w:t>, 201</w:t>
      </w:r>
      <w:r w:rsidR="00A351C3">
        <w:rPr>
          <w:rFonts w:ascii="Arial" w:hAnsi="Arial" w:cs="Arial"/>
          <w:color w:val="000000" w:themeColor="text1"/>
        </w:rPr>
        <w:t>7</w:t>
      </w:r>
      <w:r w:rsidRPr="00D776EC">
        <w:rPr>
          <w:rFonts w:ascii="Arial" w:hAnsi="Arial" w:cs="Arial"/>
          <w:color w:val="000000" w:themeColor="text1"/>
        </w:rPr>
        <w:t xml:space="preserve"> to </w:t>
      </w:r>
      <w:r w:rsidR="00A351C3">
        <w:rPr>
          <w:rFonts w:ascii="Arial" w:hAnsi="Arial" w:cs="Arial"/>
          <w:color w:val="000000" w:themeColor="text1"/>
        </w:rPr>
        <w:t>March 31, 2018</w:t>
      </w:r>
      <w:r w:rsidRPr="00D776EC">
        <w:rPr>
          <w:rFonts w:ascii="Arial" w:hAnsi="Arial" w:cs="Arial"/>
          <w:color w:val="000000" w:themeColor="text1"/>
        </w:rPr>
        <w:t xml:space="preserve">. </w:t>
      </w:r>
    </w:p>
    <w:p w:rsidR="000A44B3" w:rsidRDefault="000A44B3" w:rsidP="00364817">
      <w:pPr>
        <w:rPr>
          <w:rFonts w:ascii="Arial" w:hAnsi="Arial" w:cs="Arial"/>
          <w:color w:val="000000" w:themeColor="text1"/>
        </w:rPr>
      </w:pPr>
    </w:p>
    <w:p w:rsidR="00364817" w:rsidRPr="000A44B3" w:rsidRDefault="00364817" w:rsidP="00364817">
      <w:pPr>
        <w:rPr>
          <w:rFonts w:ascii="Arial" w:hAnsi="Arial" w:cs="Arial"/>
          <w:color w:val="000000" w:themeColor="text1"/>
        </w:rPr>
      </w:pPr>
      <w:r>
        <w:rPr>
          <w:rFonts w:ascii="Arial" w:hAnsi="Arial" w:cs="Arial"/>
        </w:rPr>
        <w:t xml:space="preserve">Applicants may request funding </w:t>
      </w:r>
      <w:r w:rsidR="008D5AB0">
        <w:rPr>
          <w:rFonts w:ascii="Arial" w:hAnsi="Arial" w:cs="Arial"/>
        </w:rPr>
        <w:t>over</w:t>
      </w:r>
      <w:r>
        <w:rPr>
          <w:rFonts w:ascii="Arial" w:hAnsi="Arial" w:cs="Arial"/>
        </w:rPr>
        <w:t xml:space="preserve"> $</w:t>
      </w:r>
      <w:r w:rsidR="008D5AB0">
        <w:rPr>
          <w:rFonts w:ascii="Arial" w:hAnsi="Arial" w:cs="Arial"/>
        </w:rPr>
        <w:t>2</w:t>
      </w:r>
      <w:r>
        <w:rPr>
          <w:rFonts w:ascii="Arial" w:hAnsi="Arial" w:cs="Arial"/>
        </w:rPr>
        <w:t>,000 (combined direct and indirect costs) for one year. Applicants seeking less than $</w:t>
      </w:r>
      <w:r w:rsidR="008D5AB0">
        <w:rPr>
          <w:rFonts w:ascii="Arial" w:hAnsi="Arial" w:cs="Arial"/>
        </w:rPr>
        <w:t>2</w:t>
      </w:r>
      <w:r>
        <w:rPr>
          <w:rFonts w:ascii="Arial" w:hAnsi="Arial" w:cs="Arial"/>
        </w:rPr>
        <w:t xml:space="preserve">,000 </w:t>
      </w:r>
      <w:r w:rsidR="00FC5044">
        <w:rPr>
          <w:rFonts w:ascii="Arial" w:hAnsi="Arial" w:cs="Arial"/>
        </w:rPr>
        <w:t xml:space="preserve">should refer to the Komen </w:t>
      </w:r>
      <w:r w:rsidR="00ED4BF5">
        <w:rPr>
          <w:rFonts w:ascii="Arial" w:hAnsi="Arial" w:cs="Arial"/>
        </w:rPr>
        <w:t xml:space="preserve">Arkansas </w:t>
      </w:r>
      <w:r>
        <w:rPr>
          <w:rFonts w:ascii="Arial" w:hAnsi="Arial" w:cs="Arial"/>
        </w:rPr>
        <w:t>Small Grants RFA.</w:t>
      </w:r>
    </w:p>
    <w:p w:rsidR="00364817" w:rsidRDefault="00364817" w:rsidP="00364817">
      <w:pPr>
        <w:rPr>
          <w:rFonts w:ascii="Arial" w:hAnsi="Arial" w:cs="Arial"/>
        </w:rPr>
      </w:pPr>
    </w:p>
    <w:p w:rsidR="008D5AB0" w:rsidRPr="005A68AF" w:rsidRDefault="008D5AB0" w:rsidP="008D5AB0">
      <w:pPr>
        <w:autoSpaceDE w:val="0"/>
        <w:autoSpaceDN w:val="0"/>
        <w:adjustRightInd w:val="0"/>
        <w:rPr>
          <w:rFonts w:ascii="Arial" w:hAnsi="Arial" w:cs="Arial"/>
          <w:bCs/>
          <w:iCs/>
          <w:color w:val="000000"/>
          <w:sz w:val="22"/>
          <w:szCs w:val="22"/>
        </w:rPr>
      </w:pPr>
      <w:r w:rsidRPr="005E5E14">
        <w:rPr>
          <w:rFonts w:ascii="Arial" w:hAnsi="Arial" w:cs="Arial"/>
        </w:rPr>
        <w:t>Komen</w:t>
      </w:r>
      <w:r>
        <w:rPr>
          <w:rFonts w:ascii="Arial" w:hAnsi="Arial" w:cs="Arial"/>
        </w:rPr>
        <w:t>®</w:t>
      </w:r>
      <w:r w:rsidRPr="005E5E14">
        <w:rPr>
          <w:rFonts w:ascii="Arial" w:hAnsi="Arial" w:cs="Arial"/>
        </w:rPr>
        <w:t xml:space="preserve"> </w:t>
      </w:r>
      <w:r>
        <w:rPr>
          <w:rFonts w:ascii="Arial" w:hAnsi="Arial" w:cs="Arial"/>
        </w:rPr>
        <w:t>Arkansas</w:t>
      </w:r>
      <w:r w:rsidRPr="000D0DAD">
        <w:rPr>
          <w:rFonts w:ascii="Arial" w:hAnsi="Arial" w:cs="Arial"/>
        </w:rPr>
        <w:t xml:space="preserve"> provides grant funds to innovative, evidence-based projects focused on addressing one or more of the priorities identified in the </w:t>
      </w:r>
      <w:r w:rsidRPr="005E5E14">
        <w:rPr>
          <w:rFonts w:ascii="Arial" w:hAnsi="Arial" w:cs="Arial"/>
        </w:rPr>
        <w:t>Komen</w:t>
      </w:r>
      <w:r>
        <w:rPr>
          <w:rFonts w:ascii="Arial" w:hAnsi="Arial" w:cs="Arial"/>
        </w:rPr>
        <w:t>®</w:t>
      </w:r>
      <w:r w:rsidRPr="005E5E14">
        <w:rPr>
          <w:rFonts w:ascii="Arial" w:hAnsi="Arial" w:cs="Arial"/>
        </w:rPr>
        <w:t xml:space="preserve"> </w:t>
      </w:r>
      <w:r>
        <w:rPr>
          <w:rFonts w:ascii="Arial" w:hAnsi="Arial" w:cs="Arial"/>
        </w:rPr>
        <w:t>Arkansas</w:t>
      </w:r>
      <w:r w:rsidRPr="000D0DAD">
        <w:rPr>
          <w:rFonts w:ascii="Arial" w:hAnsi="Arial" w:cs="Arial"/>
        </w:rPr>
        <w:t xml:space="preserve"> </w:t>
      </w:r>
      <w:r w:rsidRPr="006F3D1A">
        <w:rPr>
          <w:rFonts w:ascii="Arial" w:hAnsi="Arial" w:cs="Arial"/>
        </w:rPr>
        <w:t xml:space="preserve">Community Profile. The findings from the 2015 Komen Arkansas Community Profile revealed </w:t>
      </w:r>
      <w:r w:rsidR="00C66963">
        <w:rPr>
          <w:rFonts w:ascii="Arial" w:hAnsi="Arial" w:cs="Arial"/>
          <w:bCs/>
        </w:rPr>
        <w:t>w</w:t>
      </w:r>
      <w:r w:rsidRPr="006F3D1A">
        <w:rPr>
          <w:rFonts w:ascii="Arial" w:hAnsi="Arial" w:cs="Arial"/>
          <w:bCs/>
        </w:rPr>
        <w:t xml:space="preserve">omen in the identified counties </w:t>
      </w:r>
      <w:r w:rsidRPr="006F3D1A">
        <w:rPr>
          <w:rFonts w:ascii="Arial" w:hAnsi="Arial" w:cs="Arial"/>
          <w:bCs/>
          <w:iCs/>
          <w:color w:val="000000"/>
        </w:rPr>
        <w:t>have higher annual death rates, higher late-stage diagnosis incidence and lower screening rates than the Affiliate service area as a whole. Qualitative data found that women in the target communities felt that there is a lack of breast health education and awareness.</w:t>
      </w:r>
      <w:r w:rsidRPr="005A68AF">
        <w:rPr>
          <w:rFonts w:ascii="Arial" w:hAnsi="Arial" w:cs="Arial"/>
          <w:bCs/>
          <w:iCs/>
          <w:color w:val="000000"/>
          <w:sz w:val="22"/>
          <w:szCs w:val="22"/>
        </w:rPr>
        <w:t xml:space="preserve"> </w:t>
      </w:r>
    </w:p>
    <w:p w:rsidR="000A44B3" w:rsidRDefault="000A44B3" w:rsidP="008D5AB0">
      <w:pPr>
        <w:autoSpaceDE w:val="0"/>
        <w:autoSpaceDN w:val="0"/>
        <w:adjustRightInd w:val="0"/>
        <w:spacing w:before="100" w:after="100"/>
        <w:rPr>
          <w:rFonts w:ascii="Arial" w:hAnsi="Arial" w:cs="Arial"/>
        </w:rPr>
      </w:pPr>
    </w:p>
    <w:p w:rsidR="008D5AB0" w:rsidRDefault="008D5AB0" w:rsidP="008D5AB0">
      <w:pPr>
        <w:autoSpaceDE w:val="0"/>
        <w:autoSpaceDN w:val="0"/>
        <w:adjustRightInd w:val="0"/>
        <w:spacing w:before="100" w:after="100"/>
        <w:rPr>
          <w:rFonts w:ascii="Arial" w:hAnsi="Arial" w:cs="Arial"/>
          <w:color w:val="000000"/>
        </w:rPr>
      </w:pPr>
      <w:r w:rsidRPr="008958CA">
        <w:rPr>
          <w:rFonts w:ascii="Arial" w:hAnsi="Arial" w:cs="Arial"/>
        </w:rPr>
        <w:t>The 201</w:t>
      </w:r>
      <w:r>
        <w:rPr>
          <w:rFonts w:ascii="Arial" w:hAnsi="Arial" w:cs="Arial"/>
        </w:rPr>
        <w:t>5</w:t>
      </w:r>
      <w:r w:rsidRPr="008958CA">
        <w:rPr>
          <w:rFonts w:ascii="Arial" w:hAnsi="Arial" w:cs="Arial"/>
        </w:rPr>
        <w:t xml:space="preserve"> Community Profile can be found on our website at </w:t>
      </w:r>
      <w:r>
        <w:rPr>
          <w:rFonts w:ascii="Arial" w:hAnsi="Arial" w:cs="Arial"/>
        </w:rPr>
        <w:t>www.komenarkansas.org</w:t>
      </w:r>
      <w:r w:rsidRPr="008958CA">
        <w:rPr>
          <w:rFonts w:ascii="Arial" w:hAnsi="Arial" w:cs="Arial"/>
        </w:rPr>
        <w:t>.</w:t>
      </w:r>
      <w:r>
        <w:rPr>
          <w:rFonts w:ascii="Arial" w:hAnsi="Arial" w:cs="Arial"/>
        </w:rPr>
        <w:t xml:space="preserve"> </w:t>
      </w:r>
      <w:r w:rsidRPr="000D0DAD">
        <w:rPr>
          <w:rFonts w:ascii="Arial" w:hAnsi="Arial" w:cs="Arial"/>
        </w:rPr>
        <w:t xml:space="preserve">Drawing from the profile, </w:t>
      </w:r>
      <w:r w:rsidRPr="005E5E14">
        <w:rPr>
          <w:rFonts w:ascii="Arial" w:hAnsi="Arial" w:cs="Arial"/>
        </w:rPr>
        <w:t>Komen</w:t>
      </w:r>
      <w:r>
        <w:rPr>
          <w:rFonts w:ascii="Arial" w:hAnsi="Arial" w:cs="Arial"/>
        </w:rPr>
        <w:t>®</w:t>
      </w:r>
      <w:r w:rsidRPr="005E5E14">
        <w:rPr>
          <w:rFonts w:ascii="Arial" w:hAnsi="Arial" w:cs="Arial"/>
        </w:rPr>
        <w:t xml:space="preserve"> </w:t>
      </w:r>
      <w:r>
        <w:rPr>
          <w:rFonts w:ascii="Arial" w:hAnsi="Arial" w:cs="Arial"/>
        </w:rPr>
        <w:t>Arkansas</w:t>
      </w:r>
      <w:r w:rsidRPr="000D0DAD">
        <w:rPr>
          <w:rFonts w:ascii="Arial" w:hAnsi="Arial" w:cs="Arial"/>
        </w:rPr>
        <w:t xml:space="preserve"> has identified the following </w:t>
      </w:r>
      <w:r w:rsidR="00C66963">
        <w:rPr>
          <w:rFonts w:ascii="Arial" w:hAnsi="Arial" w:cs="Arial"/>
        </w:rPr>
        <w:t>community</w:t>
      </w:r>
      <w:r>
        <w:rPr>
          <w:rFonts w:ascii="Arial" w:hAnsi="Arial" w:cs="Arial"/>
        </w:rPr>
        <w:t xml:space="preserve"> </w:t>
      </w:r>
      <w:r>
        <w:rPr>
          <w:rFonts w:ascii="Arial" w:hAnsi="Arial" w:cs="Arial"/>
        </w:rPr>
        <w:lastRenderedPageBreak/>
        <w:t xml:space="preserve">grant </w:t>
      </w:r>
      <w:r w:rsidRPr="008958CA">
        <w:rPr>
          <w:rFonts w:ascii="Arial" w:hAnsi="Arial" w:cs="Arial"/>
        </w:rPr>
        <w:t>funding</w:t>
      </w:r>
      <w:r>
        <w:rPr>
          <w:rFonts w:ascii="Arial" w:hAnsi="Arial" w:cs="Arial"/>
        </w:rPr>
        <w:t xml:space="preserve"> priorities</w:t>
      </w:r>
      <w:r w:rsidRPr="000D0DAD">
        <w:rPr>
          <w:rFonts w:ascii="Arial" w:hAnsi="Arial" w:cs="Arial"/>
        </w:rPr>
        <w:t>:</w:t>
      </w:r>
      <w:r w:rsidRPr="000D0DAD">
        <w:rPr>
          <w:rFonts w:ascii="Arial" w:hAnsi="Arial" w:cs="Arial"/>
        </w:rPr>
        <w:br/>
      </w:r>
    </w:p>
    <w:p w:rsidR="008D5AB0" w:rsidRPr="000E4600" w:rsidRDefault="008D5AB0" w:rsidP="008D5AB0">
      <w:pPr>
        <w:autoSpaceDE w:val="0"/>
        <w:autoSpaceDN w:val="0"/>
        <w:adjustRightInd w:val="0"/>
        <w:rPr>
          <w:rFonts w:ascii="Arial" w:hAnsi="Arial" w:cs="Arial"/>
          <w:bCs/>
          <w:color w:val="000000"/>
        </w:rPr>
      </w:pPr>
      <w:r w:rsidRPr="000E4600">
        <w:rPr>
          <w:rFonts w:ascii="Arial" w:hAnsi="Arial" w:cs="Arial"/>
          <w:b/>
          <w:i/>
        </w:rPr>
        <w:t>Priority 1:</w:t>
      </w:r>
      <w:r w:rsidRPr="000E4600">
        <w:rPr>
          <w:rFonts w:ascii="Arial" w:hAnsi="Arial" w:cs="Arial"/>
        </w:rPr>
        <w:t xml:space="preserve"> Increase breast health outreach and education programs within </w:t>
      </w:r>
      <w:r w:rsidRPr="000E4600">
        <w:rPr>
          <w:rFonts w:ascii="Arial" w:hAnsi="Arial" w:cs="Arial"/>
          <w:bCs/>
          <w:color w:val="000000"/>
        </w:rPr>
        <w:t>target communities - Arkansas County, St. Francis County, Northeast Region (Izard, Lawrence, Randolph, Sharp), and Southeast Region (Bradley, Chicot, Drew) - that address breast health and increase awareness of available services.</w:t>
      </w:r>
    </w:p>
    <w:p w:rsidR="008D5AB0" w:rsidRPr="000E4600" w:rsidRDefault="008D5AB0" w:rsidP="008D5AB0">
      <w:pPr>
        <w:autoSpaceDE w:val="0"/>
        <w:autoSpaceDN w:val="0"/>
        <w:adjustRightInd w:val="0"/>
        <w:rPr>
          <w:rFonts w:ascii="Arial" w:hAnsi="Arial" w:cs="Arial"/>
        </w:rPr>
      </w:pPr>
      <w:r w:rsidRPr="000E4600">
        <w:rPr>
          <w:rFonts w:ascii="Arial" w:hAnsi="Arial" w:cs="Arial"/>
          <w:b/>
          <w:i/>
        </w:rPr>
        <w:t>Priority 2:</w:t>
      </w:r>
      <w:r w:rsidRPr="000E4600">
        <w:rPr>
          <w:rFonts w:ascii="Arial" w:hAnsi="Arial" w:cs="Arial"/>
        </w:rPr>
        <w:t xml:space="preserve"> Increase understanding of breast cancer screening recommendations by health professionals supported by Susan G. Komen® and knowledge of various referral processes to better navigate patients through the continuum of care in the target communities.</w:t>
      </w:r>
    </w:p>
    <w:p w:rsidR="008D5AB0" w:rsidRPr="000E4600" w:rsidRDefault="008D5AB0" w:rsidP="008D5AB0">
      <w:pPr>
        <w:pStyle w:val="Default"/>
        <w:rPr>
          <w:rFonts w:ascii="Arial" w:hAnsi="Arial" w:cs="Arial"/>
        </w:rPr>
      </w:pPr>
      <w:r w:rsidRPr="000E4600">
        <w:rPr>
          <w:rFonts w:ascii="Arial" w:hAnsi="Arial" w:cs="Arial"/>
          <w:b/>
          <w:i/>
        </w:rPr>
        <w:t>Priority 3:</w:t>
      </w:r>
      <w:r w:rsidRPr="000E4600">
        <w:rPr>
          <w:rFonts w:ascii="Arial" w:hAnsi="Arial" w:cs="Arial"/>
          <w:b/>
        </w:rPr>
        <w:t xml:space="preserve"> </w:t>
      </w:r>
      <w:r w:rsidRPr="000E4600">
        <w:rPr>
          <w:rFonts w:ascii="Arial" w:hAnsi="Arial" w:cs="Arial"/>
        </w:rPr>
        <w:t xml:space="preserve">Develop and utilize partnerships to enhance the Arkansas Affiliate’s public policy efforts in order to improve breast health outcomes of women in the Affiliate service area. </w:t>
      </w:r>
    </w:p>
    <w:p w:rsidR="008D5AB0" w:rsidRPr="000E4600" w:rsidRDefault="008D5AB0" w:rsidP="008D5AB0">
      <w:pPr>
        <w:pStyle w:val="Body1"/>
        <w:rPr>
          <w:rFonts w:ascii="Arial" w:hAnsi="Arial" w:cs="Arial"/>
          <w:color w:val="auto"/>
          <w:sz w:val="24"/>
          <w:szCs w:val="24"/>
        </w:rPr>
      </w:pPr>
      <w:r w:rsidRPr="000E4600">
        <w:rPr>
          <w:rFonts w:ascii="Arial" w:hAnsi="Arial" w:cs="Arial"/>
          <w:b/>
          <w:i/>
          <w:color w:val="auto"/>
          <w:sz w:val="24"/>
          <w:szCs w:val="24"/>
        </w:rPr>
        <w:t xml:space="preserve">Priority 4: </w:t>
      </w:r>
      <w:r w:rsidRPr="000E4600">
        <w:rPr>
          <w:rFonts w:ascii="Arial" w:hAnsi="Arial" w:cs="Arial"/>
          <w:color w:val="auto"/>
          <w:sz w:val="24"/>
          <w:szCs w:val="24"/>
        </w:rPr>
        <w:t xml:space="preserve">Increase the quality of Affiliate funded grants to ensure identified gaps in the continuum of care are addressed within the identified target communities. </w:t>
      </w:r>
    </w:p>
    <w:p w:rsidR="008D5AB0" w:rsidRPr="000E4600" w:rsidRDefault="008D5AB0" w:rsidP="008D5AB0">
      <w:pPr>
        <w:autoSpaceDE w:val="0"/>
        <w:autoSpaceDN w:val="0"/>
        <w:adjustRightInd w:val="0"/>
        <w:spacing w:before="100" w:after="100"/>
        <w:rPr>
          <w:rFonts w:ascii="Arial" w:hAnsi="Arial" w:cs="Arial"/>
        </w:rPr>
      </w:pPr>
      <w:r w:rsidRPr="000E4600">
        <w:rPr>
          <w:rFonts w:ascii="Arial" w:hAnsi="Arial" w:cs="Arial"/>
        </w:rPr>
        <w:t xml:space="preserve">In addition to the priorities identified from the community profile, the Arkansas Affiliate will continue to service the other counties within the service area since there is great need by: </w:t>
      </w:r>
    </w:p>
    <w:p w:rsidR="008D5AB0" w:rsidRPr="000E4600" w:rsidRDefault="008D5AB0" w:rsidP="008D5AB0">
      <w:pPr>
        <w:autoSpaceDE w:val="0"/>
        <w:autoSpaceDN w:val="0"/>
        <w:adjustRightInd w:val="0"/>
        <w:spacing w:before="100" w:after="100"/>
        <w:rPr>
          <w:rFonts w:ascii="Arial" w:hAnsi="Arial" w:cs="Arial"/>
          <w:color w:val="000000"/>
        </w:rPr>
      </w:pPr>
      <w:r w:rsidRPr="000E4600">
        <w:rPr>
          <w:rFonts w:ascii="Arial" w:hAnsi="Arial" w:cs="Arial"/>
          <w:b/>
          <w:i/>
        </w:rPr>
        <w:t xml:space="preserve">Priority 5: </w:t>
      </w:r>
      <w:r w:rsidRPr="000D0DAD">
        <w:rPr>
          <w:rFonts w:ascii="Arial" w:hAnsi="Arial" w:cs="Arial"/>
        </w:rPr>
        <w:t>Develop and strengthen relationships with stakeholders and non-traditional partners along the continuum of care to increase access and reduce sy</w:t>
      </w:r>
      <w:r w:rsidRPr="000E4600">
        <w:rPr>
          <w:rFonts w:ascii="Arial" w:hAnsi="Arial" w:cs="Arial"/>
        </w:rPr>
        <w:t xml:space="preserve">stemic barriers to care within the service area. </w:t>
      </w:r>
    </w:p>
    <w:p w:rsidR="00364817" w:rsidRDefault="00364817" w:rsidP="00D776EC">
      <w:pPr>
        <w:rPr>
          <w:rFonts w:ascii="Arial" w:hAnsi="Arial" w:cs="Arial"/>
          <w:b/>
          <w:color w:val="000000"/>
        </w:rPr>
      </w:pPr>
    </w:p>
    <w:p w:rsidR="00695D42" w:rsidRPr="005E5E14" w:rsidRDefault="00CD2FB3" w:rsidP="00EE6A4A">
      <w:pPr>
        <w:rPr>
          <w:rFonts w:ascii="Arial" w:hAnsi="Arial" w:cs="Arial"/>
          <w:b/>
        </w:rPr>
      </w:pPr>
      <w:r w:rsidRPr="005E5E14">
        <w:rPr>
          <w:rFonts w:ascii="Arial" w:hAnsi="Arial" w:cs="Arial"/>
          <w:b/>
        </w:rPr>
        <w:t>Important</w:t>
      </w:r>
      <w:r w:rsidR="002F42CB" w:rsidRPr="005E5E14">
        <w:rPr>
          <w:rFonts w:ascii="Arial" w:hAnsi="Arial" w:cs="Arial"/>
          <w:b/>
        </w:rPr>
        <w:t xml:space="preserve"> Dates </w:t>
      </w:r>
    </w:p>
    <w:p w:rsidR="00695D42" w:rsidRPr="005E5E14" w:rsidRDefault="00695D42" w:rsidP="00695D42">
      <w:pPr>
        <w:tabs>
          <w:tab w:val="left" w:pos="3420"/>
          <w:tab w:val="left" w:pos="4968"/>
        </w:tabs>
        <w:rPr>
          <w:rFonts w:ascii="Arial" w:hAnsi="Arial" w:cs="Arial"/>
        </w:rPr>
      </w:pPr>
      <w:r w:rsidRPr="005E5E14">
        <w:rPr>
          <w:rFonts w:ascii="Arial" w:hAnsi="Arial" w:cs="Arial"/>
        </w:rPr>
        <w:t>Application Deadline</w:t>
      </w:r>
      <w:r w:rsidRPr="005E5E14">
        <w:rPr>
          <w:rFonts w:ascii="Arial" w:hAnsi="Arial" w:cs="Arial"/>
        </w:rPr>
        <w:tab/>
      </w:r>
      <w:r w:rsidR="006C4CA5">
        <w:rPr>
          <w:rFonts w:ascii="Arial" w:hAnsi="Arial" w:cs="Arial"/>
        </w:rPr>
        <w:tab/>
      </w:r>
      <w:r w:rsidR="008D5AB0">
        <w:rPr>
          <w:rFonts w:ascii="Arial" w:hAnsi="Arial" w:cs="Arial"/>
        </w:rPr>
        <w:t xml:space="preserve">November </w:t>
      </w:r>
      <w:r w:rsidR="00C774C6">
        <w:rPr>
          <w:rFonts w:ascii="Arial" w:hAnsi="Arial" w:cs="Arial"/>
        </w:rPr>
        <w:t>21</w:t>
      </w:r>
      <w:r w:rsidR="008D5AB0">
        <w:rPr>
          <w:rFonts w:ascii="Arial" w:hAnsi="Arial" w:cs="Arial"/>
        </w:rPr>
        <w:t>, 201</w:t>
      </w:r>
      <w:r w:rsidR="005C4CC2">
        <w:rPr>
          <w:rFonts w:ascii="Arial" w:hAnsi="Arial" w:cs="Arial"/>
        </w:rPr>
        <w:t>6</w:t>
      </w:r>
    </w:p>
    <w:p w:rsidR="005C4CC2" w:rsidRDefault="00695D42" w:rsidP="00695D42">
      <w:pPr>
        <w:tabs>
          <w:tab w:val="left" w:pos="3420"/>
          <w:tab w:val="left" w:pos="4968"/>
        </w:tabs>
        <w:rPr>
          <w:rFonts w:ascii="Arial" w:hAnsi="Arial" w:cs="Arial"/>
        </w:rPr>
      </w:pPr>
      <w:r w:rsidRPr="005E5E14">
        <w:rPr>
          <w:rFonts w:ascii="Arial" w:hAnsi="Arial" w:cs="Arial"/>
        </w:rPr>
        <w:t>Award Notification</w:t>
      </w:r>
      <w:r w:rsidRPr="005E5E14">
        <w:rPr>
          <w:rFonts w:ascii="Arial" w:hAnsi="Arial" w:cs="Arial"/>
        </w:rPr>
        <w:tab/>
      </w:r>
      <w:r w:rsidR="006C4CA5">
        <w:rPr>
          <w:rFonts w:ascii="Arial" w:hAnsi="Arial" w:cs="Arial"/>
        </w:rPr>
        <w:tab/>
      </w:r>
      <w:r w:rsidR="005C4CC2">
        <w:rPr>
          <w:rFonts w:ascii="Arial" w:hAnsi="Arial" w:cs="Arial"/>
        </w:rPr>
        <w:t>February 21, 2017</w:t>
      </w:r>
    </w:p>
    <w:p w:rsidR="006D604D" w:rsidRDefault="006C4CA5" w:rsidP="00695D42">
      <w:pPr>
        <w:tabs>
          <w:tab w:val="left" w:pos="3420"/>
          <w:tab w:val="left" w:pos="4968"/>
        </w:tabs>
        <w:rPr>
          <w:rFonts w:ascii="Arial" w:hAnsi="Arial" w:cs="Arial"/>
        </w:rPr>
      </w:pPr>
      <w:r>
        <w:rPr>
          <w:rFonts w:ascii="Arial" w:hAnsi="Arial" w:cs="Arial"/>
        </w:rPr>
        <w:t xml:space="preserve">Mandatory Grants Award </w:t>
      </w:r>
      <w:r w:rsidR="006D604D">
        <w:rPr>
          <w:rFonts w:ascii="Arial" w:hAnsi="Arial" w:cs="Arial"/>
        </w:rPr>
        <w:t>Luncheon</w:t>
      </w:r>
      <w:r w:rsidR="006D604D">
        <w:rPr>
          <w:rFonts w:ascii="Arial" w:hAnsi="Arial" w:cs="Arial"/>
        </w:rPr>
        <w:tab/>
        <w:t xml:space="preserve">March </w:t>
      </w:r>
      <w:r w:rsidR="00C774C6">
        <w:rPr>
          <w:rFonts w:ascii="Arial" w:hAnsi="Arial" w:cs="Arial"/>
        </w:rPr>
        <w:t>31, 2017</w:t>
      </w:r>
    </w:p>
    <w:p w:rsidR="00695D42" w:rsidRPr="005E5E14" w:rsidRDefault="00695D42" w:rsidP="00695D42">
      <w:pPr>
        <w:tabs>
          <w:tab w:val="left" w:pos="3420"/>
          <w:tab w:val="left" w:pos="4968"/>
        </w:tabs>
        <w:rPr>
          <w:rFonts w:ascii="Arial" w:hAnsi="Arial" w:cs="Arial"/>
        </w:rPr>
      </w:pPr>
      <w:r w:rsidRPr="005E5E14">
        <w:rPr>
          <w:rFonts w:ascii="Arial" w:hAnsi="Arial" w:cs="Arial"/>
        </w:rPr>
        <w:t>Award Period</w:t>
      </w:r>
      <w:r w:rsidRPr="005E5E14">
        <w:rPr>
          <w:rFonts w:ascii="Arial" w:hAnsi="Arial" w:cs="Arial"/>
        </w:rPr>
        <w:tab/>
      </w:r>
      <w:r w:rsidR="006C4CA5">
        <w:rPr>
          <w:rFonts w:ascii="Arial" w:hAnsi="Arial" w:cs="Arial"/>
        </w:rPr>
        <w:tab/>
      </w:r>
      <w:r w:rsidR="008E0C24">
        <w:rPr>
          <w:rFonts w:ascii="Arial" w:hAnsi="Arial" w:cs="Arial"/>
        </w:rPr>
        <w:t>April</w:t>
      </w:r>
      <w:r w:rsidR="00B11585">
        <w:rPr>
          <w:rFonts w:ascii="Arial" w:hAnsi="Arial" w:cs="Arial"/>
        </w:rPr>
        <w:t xml:space="preserve"> </w:t>
      </w:r>
      <w:r w:rsidR="008E0C24">
        <w:rPr>
          <w:rFonts w:ascii="Arial" w:hAnsi="Arial" w:cs="Arial"/>
        </w:rPr>
        <w:t xml:space="preserve">1, </w:t>
      </w:r>
      <w:r w:rsidR="00025234">
        <w:rPr>
          <w:rFonts w:ascii="Arial" w:hAnsi="Arial" w:cs="Arial"/>
        </w:rPr>
        <w:t>201</w:t>
      </w:r>
      <w:r w:rsidR="005C4CC2">
        <w:rPr>
          <w:rFonts w:ascii="Arial" w:hAnsi="Arial" w:cs="Arial"/>
        </w:rPr>
        <w:t>7</w:t>
      </w:r>
      <w:r w:rsidR="006D604D">
        <w:rPr>
          <w:rFonts w:ascii="Arial" w:hAnsi="Arial" w:cs="Arial"/>
        </w:rPr>
        <w:t xml:space="preserve"> </w:t>
      </w:r>
      <w:r w:rsidR="00B11585">
        <w:rPr>
          <w:rFonts w:ascii="Arial" w:hAnsi="Arial" w:cs="Arial"/>
        </w:rPr>
        <w:t>-</w:t>
      </w:r>
      <w:r w:rsidR="006D604D">
        <w:rPr>
          <w:rFonts w:ascii="Arial" w:hAnsi="Arial" w:cs="Arial"/>
        </w:rPr>
        <w:t xml:space="preserve"> </w:t>
      </w:r>
      <w:r w:rsidR="007F7F28">
        <w:rPr>
          <w:rFonts w:ascii="Arial" w:hAnsi="Arial" w:cs="Arial"/>
        </w:rPr>
        <w:t xml:space="preserve">March </w:t>
      </w:r>
      <w:r w:rsidR="008E0C24">
        <w:rPr>
          <w:rFonts w:ascii="Arial" w:hAnsi="Arial" w:cs="Arial"/>
        </w:rPr>
        <w:t xml:space="preserve">31, </w:t>
      </w:r>
      <w:r w:rsidR="005C4CC2">
        <w:rPr>
          <w:rFonts w:ascii="Arial" w:hAnsi="Arial" w:cs="Arial"/>
        </w:rPr>
        <w:t>2018</w:t>
      </w:r>
    </w:p>
    <w:p w:rsidR="006C4CA5" w:rsidRPr="009C6BAB" w:rsidRDefault="006C4CA5" w:rsidP="006C4CA5">
      <w:pPr>
        <w:tabs>
          <w:tab w:val="left" w:pos="3420"/>
          <w:tab w:val="left" w:pos="4968"/>
        </w:tabs>
        <w:rPr>
          <w:rFonts w:ascii="Arial" w:hAnsi="Arial" w:cs="Arial"/>
        </w:rPr>
      </w:pPr>
      <w:r w:rsidRPr="009C6BAB">
        <w:rPr>
          <w:rFonts w:ascii="Arial" w:hAnsi="Arial" w:cs="Arial"/>
        </w:rPr>
        <w:t>Progress Report Due</w:t>
      </w:r>
      <w:r w:rsidRPr="009C6BAB">
        <w:rPr>
          <w:rFonts w:ascii="Arial" w:hAnsi="Arial" w:cs="Arial"/>
        </w:rPr>
        <w:tab/>
      </w:r>
      <w:r w:rsidRPr="009C6BAB">
        <w:rPr>
          <w:rFonts w:ascii="Arial" w:hAnsi="Arial" w:cs="Arial"/>
        </w:rPr>
        <w:tab/>
        <w:t xml:space="preserve">October </w:t>
      </w:r>
      <w:r w:rsidR="005C4CC2">
        <w:rPr>
          <w:rFonts w:ascii="Arial" w:hAnsi="Arial" w:cs="Arial"/>
        </w:rPr>
        <w:t>31, 2017</w:t>
      </w:r>
    </w:p>
    <w:p w:rsidR="006C4CA5" w:rsidRPr="009C6BAB" w:rsidRDefault="006C4CA5" w:rsidP="006C4CA5">
      <w:pPr>
        <w:tabs>
          <w:tab w:val="left" w:pos="3420"/>
          <w:tab w:val="left" w:pos="4968"/>
        </w:tabs>
        <w:rPr>
          <w:rFonts w:ascii="Arial" w:hAnsi="Arial" w:cs="Arial"/>
        </w:rPr>
      </w:pPr>
      <w:r w:rsidRPr="009C6BAB">
        <w:rPr>
          <w:rFonts w:ascii="Arial" w:hAnsi="Arial" w:cs="Arial"/>
        </w:rPr>
        <w:t>Final Report Due</w:t>
      </w:r>
      <w:r w:rsidRPr="009C6BAB">
        <w:rPr>
          <w:rFonts w:ascii="Arial" w:hAnsi="Arial" w:cs="Arial"/>
        </w:rPr>
        <w:tab/>
      </w:r>
      <w:r w:rsidRPr="009C6BAB">
        <w:rPr>
          <w:rFonts w:ascii="Arial" w:hAnsi="Arial" w:cs="Arial"/>
        </w:rPr>
        <w:tab/>
        <w:t xml:space="preserve">May </w:t>
      </w:r>
      <w:r>
        <w:rPr>
          <w:rFonts w:ascii="Arial" w:hAnsi="Arial" w:cs="Arial"/>
        </w:rPr>
        <w:t>31</w:t>
      </w:r>
      <w:r w:rsidRPr="009C6BAB">
        <w:rPr>
          <w:rFonts w:ascii="Arial" w:hAnsi="Arial" w:cs="Arial"/>
        </w:rPr>
        <w:t>, 201</w:t>
      </w:r>
      <w:r w:rsidR="005C4CC2">
        <w:rPr>
          <w:rFonts w:ascii="Arial" w:hAnsi="Arial" w:cs="Arial"/>
        </w:rPr>
        <w:t>8</w:t>
      </w:r>
    </w:p>
    <w:p w:rsidR="002F42CB" w:rsidRPr="005E5E14" w:rsidRDefault="002F42CB" w:rsidP="00695D42">
      <w:pPr>
        <w:tabs>
          <w:tab w:val="left" w:pos="3420"/>
        </w:tabs>
        <w:rPr>
          <w:rFonts w:ascii="Arial" w:hAnsi="Arial" w:cs="Arial"/>
        </w:rPr>
      </w:pPr>
    </w:p>
    <w:p w:rsidR="002F42CB" w:rsidRPr="005E5E14" w:rsidRDefault="002F42CB" w:rsidP="002F42CB">
      <w:pPr>
        <w:rPr>
          <w:rFonts w:ascii="Arial" w:hAnsi="Arial" w:cs="Arial"/>
        </w:rPr>
      </w:pPr>
      <w:r w:rsidRPr="005E5E14">
        <w:rPr>
          <w:rFonts w:ascii="Arial" w:hAnsi="Arial" w:cs="Arial"/>
          <w:b/>
        </w:rPr>
        <w:t>Eligibility</w:t>
      </w:r>
      <w:r w:rsidRPr="005E5E14">
        <w:rPr>
          <w:rFonts w:ascii="Arial" w:hAnsi="Arial" w:cs="Arial"/>
        </w:rPr>
        <w:t xml:space="preserve"> </w:t>
      </w:r>
    </w:p>
    <w:p w:rsidR="002F42CB" w:rsidRDefault="00685650" w:rsidP="002F42CB">
      <w:pPr>
        <w:rPr>
          <w:rFonts w:ascii="Arial" w:hAnsi="Arial" w:cs="Arial"/>
        </w:rPr>
      </w:pPr>
      <w:r>
        <w:rPr>
          <w:rFonts w:ascii="Arial" w:hAnsi="Arial" w:cs="Arial"/>
        </w:rPr>
        <w:t xml:space="preserve">Grants will be awarded only to eligible organizations. </w:t>
      </w:r>
      <w:r w:rsidR="00C66963">
        <w:rPr>
          <w:rFonts w:ascii="Arial" w:hAnsi="Arial" w:cs="Arial"/>
        </w:rPr>
        <w:t xml:space="preserve">Individuals are not eligible for funding. </w:t>
      </w:r>
      <w:r w:rsidR="002F42CB" w:rsidRPr="005E5E14">
        <w:rPr>
          <w:rFonts w:ascii="Arial" w:hAnsi="Arial" w:cs="Arial"/>
        </w:rPr>
        <w:t>Applicant</w:t>
      </w:r>
      <w:r w:rsidR="003543AE">
        <w:rPr>
          <w:rFonts w:ascii="Arial" w:hAnsi="Arial" w:cs="Arial"/>
        </w:rPr>
        <w:t xml:space="preserve">s </w:t>
      </w:r>
      <w:r w:rsidR="002F42CB" w:rsidRPr="005E5E14">
        <w:rPr>
          <w:rFonts w:ascii="Arial" w:hAnsi="Arial" w:cs="Arial"/>
        </w:rPr>
        <w:t xml:space="preserve">must </w:t>
      </w:r>
      <w:r w:rsidR="003543AE">
        <w:rPr>
          <w:rFonts w:ascii="Arial" w:hAnsi="Arial" w:cs="Arial"/>
        </w:rPr>
        <w:t xml:space="preserve">meet the </w:t>
      </w:r>
      <w:r w:rsidR="002F42CB" w:rsidRPr="005E5E14">
        <w:rPr>
          <w:rFonts w:ascii="Arial" w:hAnsi="Arial" w:cs="Arial"/>
        </w:rPr>
        <w:t>following eligibility criteria to be considered for funding</w:t>
      </w:r>
      <w:r w:rsidR="00654C86" w:rsidRPr="005E5E14">
        <w:rPr>
          <w:rFonts w:ascii="Arial" w:hAnsi="Arial" w:cs="Arial"/>
        </w:rPr>
        <w:t>:</w:t>
      </w:r>
    </w:p>
    <w:p w:rsidR="00DA7C23" w:rsidRPr="005E5E14" w:rsidRDefault="00DA7C23" w:rsidP="002F42CB">
      <w:pPr>
        <w:rPr>
          <w:rFonts w:ascii="Arial" w:hAnsi="Arial" w:cs="Arial"/>
        </w:rPr>
      </w:pPr>
    </w:p>
    <w:p w:rsidR="000F61FA" w:rsidRPr="00092137" w:rsidRDefault="007F7F28" w:rsidP="000F61FA">
      <w:pPr>
        <w:numPr>
          <w:ilvl w:val="0"/>
          <w:numId w:val="1"/>
        </w:numPr>
        <w:rPr>
          <w:rFonts w:ascii="Arial" w:hAnsi="Arial" w:cs="Arial"/>
        </w:rPr>
      </w:pPr>
      <w:r w:rsidRPr="000F61FA">
        <w:rPr>
          <w:rFonts w:ascii="Arial" w:hAnsi="Arial" w:cs="Arial"/>
        </w:rPr>
        <w:t>Pro</w:t>
      </w:r>
      <w:r w:rsidR="00867926">
        <w:rPr>
          <w:rFonts w:ascii="Arial" w:hAnsi="Arial" w:cs="Arial"/>
        </w:rPr>
        <w:t>gram</w:t>
      </w:r>
      <w:r w:rsidRPr="000F61FA">
        <w:rPr>
          <w:rFonts w:ascii="Arial" w:hAnsi="Arial" w:cs="Arial"/>
        </w:rPr>
        <w:t xml:space="preserve"> must be specific to breast health and/or breast cancer</w:t>
      </w:r>
      <w:r w:rsidR="00BE6541" w:rsidRPr="00DF4C36">
        <w:rPr>
          <w:rFonts w:ascii="Arial" w:hAnsi="Arial" w:cs="Arial"/>
        </w:rPr>
        <w:t>. If a pro</w:t>
      </w:r>
      <w:r w:rsidR="00867926">
        <w:rPr>
          <w:rFonts w:ascii="Arial" w:hAnsi="Arial" w:cs="Arial"/>
        </w:rPr>
        <w:t>gram</w:t>
      </w:r>
      <w:r w:rsidR="00BE6541" w:rsidRPr="00DF4C36">
        <w:rPr>
          <w:rFonts w:ascii="Arial" w:hAnsi="Arial" w:cs="Arial"/>
        </w:rPr>
        <w:t xml:space="preserve"> includes other health issues along with breast cancer</w:t>
      </w:r>
      <w:r w:rsidR="000F61FA" w:rsidRPr="00DF4C36">
        <w:rPr>
          <w:rFonts w:ascii="Arial" w:hAnsi="Arial" w:cs="Arial"/>
        </w:rPr>
        <w:t>, such as</w:t>
      </w:r>
      <w:r w:rsidR="000F61FA" w:rsidRPr="00092137">
        <w:rPr>
          <w:rFonts w:ascii="Arial" w:hAnsi="Arial" w:cs="Arial"/>
        </w:rPr>
        <w:t xml:space="preserve"> a breast and cervical cancer pro</w:t>
      </w:r>
      <w:r w:rsidR="00685B79">
        <w:rPr>
          <w:rFonts w:ascii="Arial" w:hAnsi="Arial" w:cs="Arial"/>
        </w:rPr>
        <w:t>gram</w:t>
      </w:r>
      <w:r w:rsidR="000F61FA" w:rsidRPr="00092137">
        <w:rPr>
          <w:rFonts w:ascii="Arial" w:hAnsi="Arial" w:cs="Arial"/>
        </w:rPr>
        <w:t xml:space="preserve">, funding may only be requested for the breast cancer portion. </w:t>
      </w:r>
    </w:p>
    <w:p w:rsidR="0082199E" w:rsidRPr="000F61FA" w:rsidRDefault="0082199E" w:rsidP="000F61FA">
      <w:pPr>
        <w:ind w:left="720"/>
        <w:rPr>
          <w:rFonts w:ascii="Arial" w:hAnsi="Arial" w:cs="Arial"/>
        </w:rPr>
      </w:pPr>
    </w:p>
    <w:p w:rsidR="002F42CB" w:rsidRDefault="003543AE" w:rsidP="002F42CB">
      <w:pPr>
        <w:numPr>
          <w:ilvl w:val="0"/>
          <w:numId w:val="1"/>
        </w:numPr>
        <w:rPr>
          <w:rFonts w:ascii="Arial" w:hAnsi="Arial" w:cs="Arial"/>
        </w:rPr>
      </w:pPr>
      <w:r>
        <w:rPr>
          <w:rFonts w:ascii="Arial" w:hAnsi="Arial" w:cs="Arial"/>
        </w:rPr>
        <w:t>A</w:t>
      </w:r>
      <w:r w:rsidR="002F42CB" w:rsidRPr="005E5E14">
        <w:rPr>
          <w:rFonts w:ascii="Arial" w:hAnsi="Arial" w:cs="Arial"/>
        </w:rPr>
        <w:t>ll past and current Komen-funded grants or awards</w:t>
      </w:r>
      <w:r w:rsidR="0082199E">
        <w:rPr>
          <w:rFonts w:ascii="Arial" w:hAnsi="Arial" w:cs="Arial"/>
        </w:rPr>
        <w:t xml:space="preserve"> to A</w:t>
      </w:r>
      <w:r>
        <w:rPr>
          <w:rFonts w:ascii="Arial" w:hAnsi="Arial" w:cs="Arial"/>
        </w:rPr>
        <w:t>pplicant</w:t>
      </w:r>
      <w:r w:rsidR="002F42CB" w:rsidRPr="005E5E14">
        <w:rPr>
          <w:rFonts w:ascii="Arial" w:hAnsi="Arial" w:cs="Arial"/>
        </w:rPr>
        <w:t xml:space="preserve"> are up</w:t>
      </w:r>
      <w:r w:rsidR="00654C86" w:rsidRPr="005E5E14">
        <w:rPr>
          <w:rFonts w:ascii="Arial" w:hAnsi="Arial" w:cs="Arial"/>
        </w:rPr>
        <w:t>-</w:t>
      </w:r>
      <w:r w:rsidR="002F42CB" w:rsidRPr="005E5E14">
        <w:rPr>
          <w:rFonts w:ascii="Arial" w:hAnsi="Arial" w:cs="Arial"/>
        </w:rPr>
        <w:t>to</w:t>
      </w:r>
      <w:r w:rsidR="00654C86" w:rsidRPr="005E5E14">
        <w:rPr>
          <w:rFonts w:ascii="Arial" w:hAnsi="Arial" w:cs="Arial"/>
        </w:rPr>
        <w:t>-</w:t>
      </w:r>
      <w:r w:rsidR="002F42CB" w:rsidRPr="005E5E14">
        <w:rPr>
          <w:rFonts w:ascii="Arial" w:hAnsi="Arial" w:cs="Arial"/>
        </w:rPr>
        <w:t>date and in compliance with Komen requirements.</w:t>
      </w:r>
      <w:r w:rsidR="00DA7C23">
        <w:rPr>
          <w:rFonts w:ascii="Arial" w:hAnsi="Arial" w:cs="Arial"/>
        </w:rPr>
        <w:br/>
      </w:r>
    </w:p>
    <w:p w:rsidR="007D7093" w:rsidRPr="007D7093" w:rsidRDefault="007D7093" w:rsidP="007D7093">
      <w:pPr>
        <w:pStyle w:val="ListParagraph"/>
        <w:numPr>
          <w:ilvl w:val="0"/>
          <w:numId w:val="1"/>
        </w:numPr>
        <w:rPr>
          <w:rFonts w:ascii="Arial" w:hAnsi="Arial" w:cs="Arial"/>
          <w:sz w:val="24"/>
          <w:szCs w:val="24"/>
        </w:rPr>
      </w:pPr>
      <w:r w:rsidRPr="007D7093">
        <w:rPr>
          <w:rFonts w:ascii="Arial" w:hAnsi="Arial" w:cs="Arial"/>
          <w:sz w:val="24"/>
          <w:szCs w:val="24"/>
        </w:rPr>
        <w:lastRenderedPageBreak/>
        <w:t>Applicant has</w:t>
      </w:r>
      <w:r w:rsidR="004816A7">
        <w:rPr>
          <w:rFonts w:ascii="Arial" w:hAnsi="Arial" w:cs="Arial"/>
          <w:sz w:val="24"/>
          <w:szCs w:val="24"/>
        </w:rPr>
        <w:t xml:space="preserve"> </w:t>
      </w:r>
      <w:r w:rsidR="00685650">
        <w:rPr>
          <w:rFonts w:ascii="Arial" w:hAnsi="Arial" w:cs="Arial"/>
          <w:sz w:val="24"/>
          <w:szCs w:val="24"/>
        </w:rPr>
        <w:t>document</w:t>
      </w:r>
      <w:r w:rsidR="00BF3EA5">
        <w:rPr>
          <w:rFonts w:ascii="Arial" w:hAnsi="Arial" w:cs="Arial"/>
          <w:sz w:val="24"/>
          <w:szCs w:val="24"/>
        </w:rPr>
        <w:t>ation of</w:t>
      </w:r>
      <w:r w:rsidR="00685650">
        <w:rPr>
          <w:rFonts w:ascii="Arial" w:hAnsi="Arial" w:cs="Arial"/>
          <w:sz w:val="24"/>
          <w:szCs w:val="24"/>
        </w:rPr>
        <w:t xml:space="preserve"> </w:t>
      </w:r>
      <w:r w:rsidR="004816A7">
        <w:rPr>
          <w:rFonts w:ascii="Arial" w:hAnsi="Arial" w:cs="Arial"/>
          <w:sz w:val="24"/>
          <w:szCs w:val="24"/>
        </w:rPr>
        <w:t>current</w:t>
      </w:r>
      <w:r>
        <w:rPr>
          <w:rFonts w:ascii="Arial" w:hAnsi="Arial" w:cs="Arial"/>
          <w:sz w:val="24"/>
          <w:szCs w:val="24"/>
        </w:rPr>
        <w:t xml:space="preserve"> </w:t>
      </w:r>
      <w:r w:rsidRPr="007D7093">
        <w:rPr>
          <w:rFonts w:ascii="Arial" w:hAnsi="Arial" w:cs="Arial"/>
          <w:sz w:val="24"/>
          <w:szCs w:val="24"/>
        </w:rPr>
        <w:t>tax exempt status under the Internal Revenue Service code</w:t>
      </w:r>
      <w:r w:rsidR="008157CC">
        <w:rPr>
          <w:rFonts w:ascii="Arial" w:hAnsi="Arial" w:cs="Arial"/>
          <w:sz w:val="24"/>
          <w:szCs w:val="24"/>
        </w:rPr>
        <w:t>.</w:t>
      </w:r>
      <w:r w:rsidR="00DA7C23">
        <w:rPr>
          <w:rFonts w:ascii="Arial" w:hAnsi="Arial" w:cs="Arial"/>
          <w:sz w:val="24"/>
          <w:szCs w:val="24"/>
        </w:rPr>
        <w:br/>
      </w:r>
    </w:p>
    <w:p w:rsidR="002F42CB" w:rsidRPr="005E5E14" w:rsidRDefault="003543AE" w:rsidP="002F42CB">
      <w:pPr>
        <w:numPr>
          <w:ilvl w:val="0"/>
          <w:numId w:val="1"/>
        </w:numPr>
        <w:rPr>
          <w:rFonts w:ascii="Arial" w:hAnsi="Arial" w:cs="Arial"/>
        </w:rPr>
      </w:pPr>
      <w:r>
        <w:rPr>
          <w:rFonts w:ascii="Arial" w:hAnsi="Arial" w:cs="Arial"/>
        </w:rPr>
        <w:t xml:space="preserve">Applicant </w:t>
      </w:r>
      <w:r w:rsidR="002F42CB" w:rsidRPr="005E5E14">
        <w:rPr>
          <w:rFonts w:ascii="Arial" w:hAnsi="Arial" w:cs="Arial"/>
        </w:rPr>
        <w:t xml:space="preserve">must be </w:t>
      </w:r>
      <w:r>
        <w:rPr>
          <w:rFonts w:ascii="Arial" w:hAnsi="Arial" w:cs="Arial"/>
        </w:rPr>
        <w:t xml:space="preserve">a </w:t>
      </w:r>
      <w:r w:rsidR="002F42CB" w:rsidRPr="005E5E14">
        <w:rPr>
          <w:rFonts w:ascii="Arial" w:hAnsi="Arial" w:cs="Arial"/>
        </w:rPr>
        <w:t xml:space="preserve">non-profit organization located in or providing services to one or more of the following </w:t>
      </w:r>
      <w:r w:rsidR="00654C86" w:rsidRPr="005E5E14">
        <w:rPr>
          <w:rFonts w:ascii="Arial" w:hAnsi="Arial" w:cs="Arial"/>
        </w:rPr>
        <w:t>locations</w:t>
      </w:r>
      <w:r w:rsidR="00507624">
        <w:rPr>
          <w:rFonts w:ascii="Arial" w:hAnsi="Arial" w:cs="Arial"/>
        </w:rPr>
        <w:t xml:space="preserve"> (target communities in bold)</w:t>
      </w:r>
      <w:r w:rsidR="002F42CB" w:rsidRPr="005E5E14">
        <w:rPr>
          <w:rFonts w:ascii="Arial" w:hAnsi="Arial" w:cs="Arial"/>
        </w:rPr>
        <w:t>:</w:t>
      </w:r>
      <w:r w:rsidR="00DA7C23">
        <w:rPr>
          <w:rFonts w:ascii="Arial" w:hAnsi="Arial" w:cs="Arial"/>
        </w:rPr>
        <w:br/>
      </w:r>
    </w:p>
    <w:p w:rsidR="006C4CA5" w:rsidRDefault="006C4CA5" w:rsidP="006C4CA5">
      <w:pPr>
        <w:pStyle w:val="ListParagraph"/>
        <w:numPr>
          <w:ilvl w:val="0"/>
          <w:numId w:val="1"/>
        </w:numPr>
        <w:rPr>
          <w:sz w:val="20"/>
          <w:szCs w:val="20"/>
        </w:rPr>
        <w:sectPr w:rsidR="006C4CA5" w:rsidSect="00F33556">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pgMar w:top="1440" w:right="1440" w:bottom="1440" w:left="1440" w:header="720" w:footer="720" w:gutter="0"/>
          <w:cols w:space="720"/>
          <w:noEndnote/>
        </w:sectPr>
      </w:pPr>
    </w:p>
    <w:p w:rsidR="006C4CA5" w:rsidRPr="006C4CA5" w:rsidRDefault="006C4CA5" w:rsidP="006C4CA5">
      <w:pPr>
        <w:ind w:left="720"/>
        <w:rPr>
          <w:rFonts w:ascii="Arial" w:hAnsi="Arial" w:cs="Arial"/>
          <w:b/>
          <w:sz w:val="20"/>
          <w:szCs w:val="20"/>
        </w:rPr>
      </w:pPr>
      <w:r w:rsidRPr="006C4CA5">
        <w:rPr>
          <w:rFonts w:ascii="Arial" w:hAnsi="Arial" w:cs="Arial"/>
          <w:b/>
          <w:sz w:val="20"/>
          <w:szCs w:val="20"/>
        </w:rPr>
        <w:lastRenderedPageBreak/>
        <w:t>Arkansas</w:t>
      </w:r>
      <w:r w:rsidRPr="006C4CA5">
        <w:rPr>
          <w:rFonts w:ascii="Arial" w:hAnsi="Arial" w:cs="Arial"/>
          <w:b/>
          <w:sz w:val="20"/>
          <w:szCs w:val="20"/>
        </w:rPr>
        <w:tab/>
      </w:r>
    </w:p>
    <w:p w:rsidR="006C4CA5" w:rsidRPr="006C4CA5" w:rsidRDefault="006C4CA5" w:rsidP="006C4CA5">
      <w:pPr>
        <w:ind w:left="720"/>
        <w:rPr>
          <w:rFonts w:ascii="Arial" w:hAnsi="Arial" w:cs="Arial"/>
          <w:sz w:val="20"/>
          <w:szCs w:val="20"/>
        </w:rPr>
      </w:pPr>
      <w:r w:rsidRPr="006C4CA5">
        <w:rPr>
          <w:rFonts w:ascii="Arial" w:hAnsi="Arial" w:cs="Arial"/>
          <w:sz w:val="20"/>
          <w:szCs w:val="20"/>
        </w:rPr>
        <w:t>Ashley</w:t>
      </w:r>
      <w:r w:rsidRPr="006C4CA5">
        <w:rPr>
          <w:rFonts w:ascii="Arial" w:hAnsi="Arial" w:cs="Arial"/>
          <w:sz w:val="20"/>
          <w:szCs w:val="20"/>
        </w:rPr>
        <w:tab/>
      </w:r>
      <w:r w:rsidRPr="006C4CA5">
        <w:rPr>
          <w:rFonts w:ascii="Arial" w:hAnsi="Arial" w:cs="Arial"/>
          <w:sz w:val="20"/>
          <w:szCs w:val="20"/>
        </w:rPr>
        <w:tab/>
      </w:r>
    </w:p>
    <w:p w:rsidR="006C4CA5" w:rsidRPr="006C4CA5" w:rsidRDefault="006C4CA5" w:rsidP="006C4CA5">
      <w:pPr>
        <w:ind w:left="720"/>
        <w:rPr>
          <w:rFonts w:ascii="Arial" w:hAnsi="Arial" w:cs="Arial"/>
          <w:sz w:val="20"/>
          <w:szCs w:val="20"/>
        </w:rPr>
      </w:pPr>
      <w:r w:rsidRPr="006C4CA5">
        <w:rPr>
          <w:rFonts w:ascii="Arial" w:hAnsi="Arial" w:cs="Arial"/>
          <w:sz w:val="20"/>
          <w:szCs w:val="20"/>
        </w:rPr>
        <w:t>Baxter</w:t>
      </w:r>
      <w:r w:rsidRPr="006C4CA5">
        <w:rPr>
          <w:rFonts w:ascii="Arial" w:hAnsi="Arial" w:cs="Arial"/>
          <w:sz w:val="20"/>
          <w:szCs w:val="20"/>
        </w:rPr>
        <w:tab/>
      </w:r>
      <w:r w:rsidRPr="006C4CA5">
        <w:rPr>
          <w:rFonts w:ascii="Arial" w:hAnsi="Arial" w:cs="Arial"/>
          <w:sz w:val="20"/>
          <w:szCs w:val="20"/>
        </w:rPr>
        <w:tab/>
      </w:r>
    </w:p>
    <w:p w:rsidR="006C4CA5" w:rsidRPr="006C4CA5" w:rsidRDefault="006C4CA5" w:rsidP="006C4CA5">
      <w:pPr>
        <w:ind w:left="720"/>
        <w:rPr>
          <w:rFonts w:ascii="Arial" w:hAnsi="Arial" w:cs="Arial"/>
          <w:b/>
          <w:sz w:val="20"/>
          <w:szCs w:val="20"/>
        </w:rPr>
      </w:pPr>
      <w:r w:rsidRPr="006C4CA5">
        <w:rPr>
          <w:rFonts w:ascii="Arial" w:hAnsi="Arial" w:cs="Arial"/>
          <w:b/>
          <w:sz w:val="20"/>
          <w:szCs w:val="20"/>
        </w:rPr>
        <w:t>Bradley</w:t>
      </w:r>
      <w:r w:rsidRPr="006C4CA5">
        <w:rPr>
          <w:rFonts w:ascii="Arial" w:hAnsi="Arial" w:cs="Arial"/>
          <w:b/>
          <w:sz w:val="20"/>
          <w:szCs w:val="20"/>
        </w:rPr>
        <w:tab/>
      </w:r>
    </w:p>
    <w:p w:rsidR="006C4CA5" w:rsidRPr="006C4CA5" w:rsidRDefault="006C4CA5" w:rsidP="006C4CA5">
      <w:pPr>
        <w:ind w:left="720"/>
        <w:rPr>
          <w:rFonts w:ascii="Arial" w:hAnsi="Arial" w:cs="Arial"/>
          <w:sz w:val="20"/>
          <w:szCs w:val="20"/>
        </w:rPr>
      </w:pPr>
      <w:r w:rsidRPr="006C4CA5">
        <w:rPr>
          <w:rFonts w:ascii="Arial" w:hAnsi="Arial" w:cs="Arial"/>
          <w:sz w:val="20"/>
          <w:szCs w:val="20"/>
        </w:rPr>
        <w:t>Calhoun</w:t>
      </w:r>
    </w:p>
    <w:p w:rsidR="006C4CA5" w:rsidRPr="006C4CA5" w:rsidRDefault="006C4CA5" w:rsidP="006C4CA5">
      <w:pPr>
        <w:ind w:left="720"/>
        <w:rPr>
          <w:rFonts w:ascii="Arial" w:hAnsi="Arial" w:cs="Arial"/>
          <w:b/>
          <w:sz w:val="20"/>
          <w:szCs w:val="20"/>
        </w:rPr>
      </w:pPr>
      <w:r w:rsidRPr="006C4CA5">
        <w:rPr>
          <w:rFonts w:ascii="Arial" w:hAnsi="Arial" w:cs="Arial"/>
          <w:b/>
          <w:sz w:val="20"/>
          <w:szCs w:val="20"/>
        </w:rPr>
        <w:t>Chicot</w:t>
      </w:r>
      <w:r w:rsidRPr="006C4CA5">
        <w:rPr>
          <w:rFonts w:ascii="Arial" w:hAnsi="Arial" w:cs="Arial"/>
          <w:b/>
          <w:sz w:val="20"/>
          <w:szCs w:val="20"/>
        </w:rPr>
        <w:tab/>
      </w:r>
      <w:r w:rsidRPr="006C4CA5">
        <w:rPr>
          <w:rFonts w:ascii="Arial" w:hAnsi="Arial" w:cs="Arial"/>
          <w:b/>
          <w:sz w:val="20"/>
          <w:szCs w:val="20"/>
        </w:rPr>
        <w:tab/>
      </w:r>
    </w:p>
    <w:p w:rsidR="006C4CA5" w:rsidRPr="006C4CA5" w:rsidRDefault="006C4CA5" w:rsidP="006C4CA5">
      <w:pPr>
        <w:ind w:left="720"/>
        <w:rPr>
          <w:rFonts w:ascii="Arial" w:hAnsi="Arial" w:cs="Arial"/>
          <w:sz w:val="20"/>
          <w:szCs w:val="20"/>
        </w:rPr>
      </w:pPr>
      <w:r w:rsidRPr="006C4CA5">
        <w:rPr>
          <w:rFonts w:ascii="Arial" w:hAnsi="Arial" w:cs="Arial"/>
          <w:sz w:val="20"/>
          <w:szCs w:val="20"/>
        </w:rPr>
        <w:t>Clark</w:t>
      </w:r>
      <w:r w:rsidRPr="006C4CA5">
        <w:rPr>
          <w:rFonts w:ascii="Arial" w:hAnsi="Arial" w:cs="Arial"/>
          <w:sz w:val="20"/>
          <w:szCs w:val="20"/>
        </w:rPr>
        <w:tab/>
      </w:r>
      <w:r w:rsidRPr="006C4CA5">
        <w:rPr>
          <w:rFonts w:ascii="Arial" w:hAnsi="Arial" w:cs="Arial"/>
          <w:sz w:val="20"/>
          <w:szCs w:val="20"/>
        </w:rPr>
        <w:tab/>
      </w:r>
    </w:p>
    <w:p w:rsidR="006C4CA5" w:rsidRPr="006C4CA5" w:rsidRDefault="006C4CA5" w:rsidP="006C4CA5">
      <w:pPr>
        <w:ind w:left="720"/>
        <w:rPr>
          <w:rFonts w:ascii="Arial" w:hAnsi="Arial" w:cs="Arial"/>
          <w:sz w:val="20"/>
          <w:szCs w:val="20"/>
        </w:rPr>
      </w:pPr>
      <w:r w:rsidRPr="006C4CA5">
        <w:rPr>
          <w:rFonts w:ascii="Arial" w:hAnsi="Arial" w:cs="Arial"/>
          <w:sz w:val="20"/>
          <w:szCs w:val="20"/>
        </w:rPr>
        <w:t>Clay</w:t>
      </w:r>
      <w:r w:rsidRPr="006C4CA5">
        <w:rPr>
          <w:rFonts w:ascii="Arial" w:hAnsi="Arial" w:cs="Arial"/>
          <w:sz w:val="20"/>
          <w:szCs w:val="20"/>
        </w:rPr>
        <w:tab/>
      </w:r>
      <w:r w:rsidRPr="006C4CA5">
        <w:rPr>
          <w:rFonts w:ascii="Arial" w:hAnsi="Arial" w:cs="Arial"/>
          <w:sz w:val="20"/>
          <w:szCs w:val="20"/>
        </w:rPr>
        <w:tab/>
      </w:r>
    </w:p>
    <w:p w:rsidR="006C4CA5" w:rsidRPr="006C4CA5" w:rsidRDefault="006C4CA5" w:rsidP="006C4CA5">
      <w:pPr>
        <w:ind w:left="720"/>
        <w:rPr>
          <w:rFonts w:ascii="Arial" w:hAnsi="Arial" w:cs="Arial"/>
          <w:sz w:val="20"/>
          <w:szCs w:val="20"/>
        </w:rPr>
      </w:pPr>
      <w:r w:rsidRPr="006C4CA5">
        <w:rPr>
          <w:rFonts w:ascii="Arial" w:hAnsi="Arial" w:cs="Arial"/>
          <w:sz w:val="20"/>
          <w:szCs w:val="20"/>
        </w:rPr>
        <w:t>Cleburne</w:t>
      </w:r>
      <w:r w:rsidRPr="006C4CA5">
        <w:rPr>
          <w:rFonts w:ascii="Arial" w:hAnsi="Arial" w:cs="Arial"/>
          <w:sz w:val="20"/>
          <w:szCs w:val="20"/>
        </w:rPr>
        <w:tab/>
      </w:r>
    </w:p>
    <w:p w:rsidR="006C4CA5" w:rsidRPr="006C4CA5" w:rsidRDefault="006C4CA5" w:rsidP="006C4CA5">
      <w:pPr>
        <w:ind w:left="720"/>
        <w:rPr>
          <w:rFonts w:ascii="Arial" w:hAnsi="Arial" w:cs="Arial"/>
          <w:sz w:val="20"/>
          <w:szCs w:val="20"/>
        </w:rPr>
      </w:pPr>
      <w:r w:rsidRPr="006C4CA5">
        <w:rPr>
          <w:rFonts w:ascii="Arial" w:hAnsi="Arial" w:cs="Arial"/>
          <w:sz w:val="20"/>
          <w:szCs w:val="20"/>
        </w:rPr>
        <w:t>Cleveland</w:t>
      </w:r>
    </w:p>
    <w:p w:rsidR="006C4CA5" w:rsidRPr="006C4CA5" w:rsidRDefault="006C4CA5" w:rsidP="006C4CA5">
      <w:pPr>
        <w:ind w:left="720"/>
        <w:rPr>
          <w:rFonts w:ascii="Arial" w:hAnsi="Arial" w:cs="Arial"/>
          <w:sz w:val="20"/>
          <w:szCs w:val="20"/>
        </w:rPr>
      </w:pPr>
      <w:r w:rsidRPr="006C4CA5">
        <w:rPr>
          <w:rFonts w:ascii="Arial" w:hAnsi="Arial" w:cs="Arial"/>
          <w:sz w:val="20"/>
          <w:szCs w:val="20"/>
        </w:rPr>
        <w:t>Columbia</w:t>
      </w:r>
      <w:r w:rsidRPr="006C4CA5">
        <w:rPr>
          <w:rFonts w:ascii="Arial" w:hAnsi="Arial" w:cs="Arial"/>
          <w:sz w:val="20"/>
          <w:szCs w:val="20"/>
        </w:rPr>
        <w:tab/>
      </w:r>
    </w:p>
    <w:p w:rsidR="006C4CA5" w:rsidRPr="006C4CA5" w:rsidRDefault="006C4CA5" w:rsidP="006C4CA5">
      <w:pPr>
        <w:ind w:left="720"/>
        <w:rPr>
          <w:rFonts w:ascii="Arial" w:hAnsi="Arial" w:cs="Arial"/>
          <w:sz w:val="20"/>
          <w:szCs w:val="20"/>
        </w:rPr>
      </w:pPr>
      <w:r w:rsidRPr="006C4CA5">
        <w:rPr>
          <w:rFonts w:ascii="Arial" w:hAnsi="Arial" w:cs="Arial"/>
          <w:sz w:val="20"/>
          <w:szCs w:val="20"/>
        </w:rPr>
        <w:t>Conway</w:t>
      </w:r>
      <w:r w:rsidRPr="006C4CA5">
        <w:rPr>
          <w:rFonts w:ascii="Arial" w:hAnsi="Arial" w:cs="Arial"/>
          <w:sz w:val="20"/>
          <w:szCs w:val="20"/>
        </w:rPr>
        <w:tab/>
      </w:r>
    </w:p>
    <w:p w:rsidR="006C4CA5" w:rsidRPr="006C4CA5" w:rsidRDefault="006C4CA5" w:rsidP="006C4CA5">
      <w:pPr>
        <w:ind w:left="720"/>
        <w:rPr>
          <w:rFonts w:ascii="Arial" w:hAnsi="Arial" w:cs="Arial"/>
          <w:sz w:val="20"/>
          <w:szCs w:val="20"/>
        </w:rPr>
      </w:pPr>
      <w:r w:rsidRPr="006C4CA5">
        <w:rPr>
          <w:rFonts w:ascii="Arial" w:hAnsi="Arial" w:cs="Arial"/>
          <w:sz w:val="20"/>
          <w:szCs w:val="20"/>
        </w:rPr>
        <w:t>Craighead</w:t>
      </w:r>
      <w:r w:rsidRPr="006C4CA5">
        <w:rPr>
          <w:rFonts w:ascii="Arial" w:hAnsi="Arial" w:cs="Arial"/>
          <w:sz w:val="20"/>
          <w:szCs w:val="20"/>
        </w:rPr>
        <w:tab/>
      </w:r>
    </w:p>
    <w:p w:rsidR="006C4CA5" w:rsidRPr="006C4CA5" w:rsidRDefault="006C4CA5" w:rsidP="006C4CA5">
      <w:pPr>
        <w:ind w:left="720"/>
        <w:rPr>
          <w:rFonts w:ascii="Arial" w:hAnsi="Arial" w:cs="Arial"/>
          <w:sz w:val="20"/>
          <w:szCs w:val="20"/>
        </w:rPr>
      </w:pPr>
      <w:r w:rsidRPr="006C4CA5">
        <w:rPr>
          <w:rFonts w:ascii="Arial" w:hAnsi="Arial" w:cs="Arial"/>
          <w:sz w:val="20"/>
          <w:szCs w:val="20"/>
        </w:rPr>
        <w:t>Crittenden</w:t>
      </w:r>
    </w:p>
    <w:p w:rsidR="006C4CA5" w:rsidRPr="006C4CA5" w:rsidRDefault="006C4CA5" w:rsidP="006C4CA5">
      <w:pPr>
        <w:ind w:left="720"/>
        <w:rPr>
          <w:rFonts w:ascii="Arial" w:hAnsi="Arial" w:cs="Arial"/>
          <w:sz w:val="20"/>
          <w:szCs w:val="20"/>
        </w:rPr>
      </w:pPr>
      <w:r w:rsidRPr="006C4CA5">
        <w:rPr>
          <w:rFonts w:ascii="Arial" w:hAnsi="Arial" w:cs="Arial"/>
          <w:sz w:val="20"/>
          <w:szCs w:val="20"/>
        </w:rPr>
        <w:t>Cross</w:t>
      </w:r>
    </w:p>
    <w:p w:rsidR="006C4CA5" w:rsidRPr="006C4CA5" w:rsidRDefault="006C4CA5" w:rsidP="006C4CA5">
      <w:pPr>
        <w:ind w:left="720"/>
        <w:rPr>
          <w:rFonts w:ascii="Arial" w:hAnsi="Arial" w:cs="Arial"/>
          <w:sz w:val="20"/>
          <w:szCs w:val="20"/>
        </w:rPr>
      </w:pPr>
      <w:r w:rsidRPr="006C4CA5">
        <w:rPr>
          <w:rFonts w:ascii="Arial" w:hAnsi="Arial" w:cs="Arial"/>
          <w:sz w:val="20"/>
          <w:szCs w:val="20"/>
        </w:rPr>
        <w:t>Dallas</w:t>
      </w:r>
      <w:r w:rsidRPr="006C4CA5">
        <w:rPr>
          <w:rFonts w:ascii="Arial" w:hAnsi="Arial" w:cs="Arial"/>
          <w:sz w:val="20"/>
          <w:szCs w:val="20"/>
        </w:rPr>
        <w:tab/>
      </w:r>
    </w:p>
    <w:p w:rsidR="006C4CA5" w:rsidRPr="006C4CA5" w:rsidRDefault="006C4CA5" w:rsidP="006C4CA5">
      <w:pPr>
        <w:ind w:left="720"/>
        <w:rPr>
          <w:rFonts w:ascii="Arial" w:hAnsi="Arial" w:cs="Arial"/>
          <w:sz w:val="20"/>
          <w:szCs w:val="20"/>
        </w:rPr>
      </w:pPr>
      <w:r w:rsidRPr="006C4CA5">
        <w:rPr>
          <w:rFonts w:ascii="Arial" w:hAnsi="Arial" w:cs="Arial"/>
          <w:sz w:val="20"/>
          <w:szCs w:val="20"/>
        </w:rPr>
        <w:t>Desha</w:t>
      </w:r>
      <w:r w:rsidRPr="006C4CA5">
        <w:rPr>
          <w:rFonts w:ascii="Arial" w:hAnsi="Arial" w:cs="Arial"/>
          <w:sz w:val="20"/>
          <w:szCs w:val="20"/>
        </w:rPr>
        <w:tab/>
      </w:r>
      <w:r w:rsidRPr="006C4CA5">
        <w:rPr>
          <w:rFonts w:ascii="Arial" w:hAnsi="Arial" w:cs="Arial"/>
          <w:sz w:val="20"/>
          <w:szCs w:val="20"/>
        </w:rPr>
        <w:tab/>
      </w:r>
    </w:p>
    <w:p w:rsidR="006C4CA5" w:rsidRPr="006C4CA5" w:rsidRDefault="006C4CA5" w:rsidP="006C4CA5">
      <w:pPr>
        <w:ind w:left="720"/>
        <w:rPr>
          <w:rFonts w:ascii="Arial" w:hAnsi="Arial" w:cs="Arial"/>
          <w:b/>
          <w:sz w:val="20"/>
          <w:szCs w:val="20"/>
        </w:rPr>
      </w:pPr>
      <w:r w:rsidRPr="006C4CA5">
        <w:rPr>
          <w:rFonts w:ascii="Arial" w:hAnsi="Arial" w:cs="Arial"/>
          <w:b/>
          <w:sz w:val="20"/>
          <w:szCs w:val="20"/>
        </w:rPr>
        <w:t>Drew</w:t>
      </w:r>
      <w:r w:rsidRPr="006C4CA5">
        <w:rPr>
          <w:rFonts w:ascii="Arial" w:hAnsi="Arial" w:cs="Arial"/>
          <w:b/>
          <w:sz w:val="20"/>
          <w:szCs w:val="20"/>
        </w:rPr>
        <w:tab/>
      </w:r>
      <w:r w:rsidRPr="006C4CA5">
        <w:rPr>
          <w:rFonts w:ascii="Arial" w:hAnsi="Arial" w:cs="Arial"/>
          <w:b/>
          <w:sz w:val="20"/>
          <w:szCs w:val="20"/>
        </w:rPr>
        <w:tab/>
      </w:r>
    </w:p>
    <w:p w:rsidR="006C4CA5" w:rsidRPr="006C4CA5" w:rsidRDefault="006C4CA5" w:rsidP="006C4CA5">
      <w:pPr>
        <w:ind w:left="720"/>
        <w:rPr>
          <w:rFonts w:ascii="Arial" w:hAnsi="Arial" w:cs="Arial"/>
          <w:sz w:val="20"/>
          <w:szCs w:val="20"/>
        </w:rPr>
      </w:pPr>
      <w:r w:rsidRPr="006C4CA5">
        <w:rPr>
          <w:rFonts w:ascii="Arial" w:hAnsi="Arial" w:cs="Arial"/>
          <w:sz w:val="20"/>
          <w:szCs w:val="20"/>
        </w:rPr>
        <w:t>Faulkner</w:t>
      </w:r>
      <w:r w:rsidRPr="006C4CA5">
        <w:rPr>
          <w:rFonts w:ascii="Arial" w:hAnsi="Arial" w:cs="Arial"/>
          <w:sz w:val="20"/>
          <w:szCs w:val="20"/>
        </w:rPr>
        <w:tab/>
      </w:r>
    </w:p>
    <w:p w:rsidR="006C4CA5" w:rsidRPr="006C4CA5" w:rsidRDefault="006C4CA5" w:rsidP="006C4CA5">
      <w:pPr>
        <w:ind w:left="720"/>
        <w:rPr>
          <w:rFonts w:ascii="Arial" w:hAnsi="Arial" w:cs="Arial"/>
          <w:sz w:val="20"/>
          <w:szCs w:val="20"/>
        </w:rPr>
      </w:pPr>
      <w:r w:rsidRPr="006C4CA5">
        <w:rPr>
          <w:rFonts w:ascii="Arial" w:hAnsi="Arial" w:cs="Arial"/>
          <w:sz w:val="20"/>
          <w:szCs w:val="20"/>
        </w:rPr>
        <w:t>Franklin</w:t>
      </w:r>
    </w:p>
    <w:p w:rsidR="006C4CA5" w:rsidRPr="006C4CA5" w:rsidRDefault="006C4CA5" w:rsidP="006C4CA5">
      <w:pPr>
        <w:ind w:left="720"/>
        <w:rPr>
          <w:rFonts w:ascii="Arial" w:hAnsi="Arial" w:cs="Arial"/>
          <w:sz w:val="20"/>
          <w:szCs w:val="20"/>
        </w:rPr>
      </w:pPr>
      <w:r w:rsidRPr="006C4CA5">
        <w:rPr>
          <w:rFonts w:ascii="Arial" w:hAnsi="Arial" w:cs="Arial"/>
          <w:sz w:val="20"/>
          <w:szCs w:val="20"/>
        </w:rPr>
        <w:t>Fulton</w:t>
      </w:r>
      <w:r w:rsidRPr="006C4CA5">
        <w:rPr>
          <w:rFonts w:ascii="Arial" w:hAnsi="Arial" w:cs="Arial"/>
          <w:sz w:val="20"/>
          <w:szCs w:val="20"/>
        </w:rPr>
        <w:tab/>
      </w:r>
      <w:r w:rsidRPr="006C4CA5">
        <w:rPr>
          <w:rFonts w:ascii="Arial" w:hAnsi="Arial" w:cs="Arial"/>
          <w:sz w:val="20"/>
          <w:szCs w:val="20"/>
        </w:rPr>
        <w:tab/>
      </w:r>
    </w:p>
    <w:p w:rsidR="006C4CA5" w:rsidRPr="006C4CA5" w:rsidRDefault="006C4CA5" w:rsidP="006C4CA5">
      <w:pPr>
        <w:ind w:left="720"/>
        <w:rPr>
          <w:rFonts w:ascii="Arial" w:hAnsi="Arial" w:cs="Arial"/>
          <w:sz w:val="20"/>
          <w:szCs w:val="20"/>
        </w:rPr>
      </w:pPr>
      <w:r w:rsidRPr="006C4CA5">
        <w:rPr>
          <w:rFonts w:ascii="Arial" w:hAnsi="Arial" w:cs="Arial"/>
          <w:sz w:val="20"/>
          <w:szCs w:val="20"/>
        </w:rPr>
        <w:lastRenderedPageBreak/>
        <w:t>Garland</w:t>
      </w:r>
      <w:r w:rsidRPr="006C4CA5">
        <w:rPr>
          <w:rFonts w:ascii="Arial" w:hAnsi="Arial" w:cs="Arial"/>
          <w:sz w:val="20"/>
          <w:szCs w:val="20"/>
        </w:rPr>
        <w:tab/>
      </w:r>
      <w:r w:rsidRPr="006C4CA5">
        <w:rPr>
          <w:rFonts w:ascii="Arial" w:hAnsi="Arial" w:cs="Arial"/>
          <w:sz w:val="20"/>
          <w:szCs w:val="20"/>
        </w:rPr>
        <w:tab/>
      </w:r>
    </w:p>
    <w:p w:rsidR="006C4CA5" w:rsidRPr="006C4CA5" w:rsidRDefault="006C4CA5" w:rsidP="006C4CA5">
      <w:pPr>
        <w:ind w:left="720"/>
        <w:rPr>
          <w:rFonts w:ascii="Arial" w:hAnsi="Arial" w:cs="Arial"/>
          <w:sz w:val="20"/>
          <w:szCs w:val="20"/>
        </w:rPr>
      </w:pPr>
      <w:r w:rsidRPr="006C4CA5">
        <w:rPr>
          <w:rFonts w:ascii="Arial" w:hAnsi="Arial" w:cs="Arial"/>
          <w:sz w:val="20"/>
          <w:szCs w:val="20"/>
        </w:rPr>
        <w:t>Grant</w:t>
      </w:r>
      <w:r w:rsidRPr="006C4CA5">
        <w:rPr>
          <w:rFonts w:ascii="Arial" w:hAnsi="Arial" w:cs="Arial"/>
          <w:sz w:val="20"/>
          <w:szCs w:val="20"/>
        </w:rPr>
        <w:tab/>
      </w:r>
      <w:r w:rsidRPr="006C4CA5">
        <w:rPr>
          <w:rFonts w:ascii="Arial" w:hAnsi="Arial" w:cs="Arial"/>
          <w:sz w:val="20"/>
          <w:szCs w:val="20"/>
        </w:rPr>
        <w:tab/>
      </w:r>
    </w:p>
    <w:p w:rsidR="006C4CA5" w:rsidRPr="006C4CA5" w:rsidRDefault="006C4CA5" w:rsidP="006C4CA5">
      <w:pPr>
        <w:ind w:left="720"/>
        <w:rPr>
          <w:rFonts w:ascii="Arial" w:hAnsi="Arial" w:cs="Arial"/>
          <w:sz w:val="20"/>
          <w:szCs w:val="20"/>
        </w:rPr>
      </w:pPr>
      <w:r w:rsidRPr="006C4CA5">
        <w:rPr>
          <w:rFonts w:ascii="Arial" w:hAnsi="Arial" w:cs="Arial"/>
          <w:sz w:val="20"/>
          <w:szCs w:val="20"/>
        </w:rPr>
        <w:t>Greene</w:t>
      </w:r>
      <w:r w:rsidRPr="006C4CA5">
        <w:rPr>
          <w:rFonts w:ascii="Arial" w:hAnsi="Arial" w:cs="Arial"/>
          <w:sz w:val="20"/>
          <w:szCs w:val="20"/>
        </w:rPr>
        <w:tab/>
      </w:r>
      <w:r w:rsidRPr="006C4CA5">
        <w:rPr>
          <w:rFonts w:ascii="Arial" w:hAnsi="Arial" w:cs="Arial"/>
          <w:sz w:val="20"/>
          <w:szCs w:val="20"/>
        </w:rPr>
        <w:tab/>
      </w:r>
    </w:p>
    <w:p w:rsidR="006C4CA5" w:rsidRPr="006C4CA5" w:rsidRDefault="006C4CA5" w:rsidP="006C4CA5">
      <w:pPr>
        <w:ind w:left="720"/>
        <w:rPr>
          <w:rFonts w:ascii="Arial" w:hAnsi="Arial" w:cs="Arial"/>
          <w:sz w:val="20"/>
          <w:szCs w:val="20"/>
        </w:rPr>
      </w:pPr>
      <w:r w:rsidRPr="006C4CA5">
        <w:rPr>
          <w:rFonts w:ascii="Arial" w:hAnsi="Arial" w:cs="Arial"/>
          <w:sz w:val="20"/>
          <w:szCs w:val="20"/>
        </w:rPr>
        <w:t>Hot Spring</w:t>
      </w:r>
      <w:r w:rsidRPr="006C4CA5">
        <w:rPr>
          <w:rFonts w:ascii="Arial" w:hAnsi="Arial" w:cs="Arial"/>
          <w:sz w:val="20"/>
          <w:szCs w:val="20"/>
        </w:rPr>
        <w:tab/>
      </w:r>
    </w:p>
    <w:p w:rsidR="006C4CA5" w:rsidRPr="006C4CA5" w:rsidRDefault="006C4CA5" w:rsidP="006C4CA5">
      <w:pPr>
        <w:ind w:left="720"/>
        <w:rPr>
          <w:rFonts w:ascii="Arial" w:hAnsi="Arial" w:cs="Arial"/>
          <w:sz w:val="20"/>
          <w:szCs w:val="20"/>
        </w:rPr>
      </w:pPr>
      <w:r w:rsidRPr="006C4CA5">
        <w:rPr>
          <w:rFonts w:ascii="Arial" w:hAnsi="Arial" w:cs="Arial"/>
          <w:sz w:val="20"/>
          <w:szCs w:val="20"/>
        </w:rPr>
        <w:t>Howard</w:t>
      </w:r>
      <w:r w:rsidRPr="006C4CA5">
        <w:rPr>
          <w:rFonts w:ascii="Arial" w:hAnsi="Arial" w:cs="Arial"/>
          <w:sz w:val="20"/>
          <w:szCs w:val="20"/>
        </w:rPr>
        <w:tab/>
      </w:r>
      <w:r w:rsidRPr="006C4CA5">
        <w:rPr>
          <w:rFonts w:ascii="Arial" w:hAnsi="Arial" w:cs="Arial"/>
          <w:sz w:val="20"/>
          <w:szCs w:val="20"/>
        </w:rPr>
        <w:tab/>
      </w:r>
    </w:p>
    <w:p w:rsidR="006C4CA5" w:rsidRPr="006C4CA5" w:rsidRDefault="006C4CA5" w:rsidP="006C4CA5">
      <w:pPr>
        <w:ind w:left="720"/>
        <w:rPr>
          <w:rFonts w:ascii="Arial" w:hAnsi="Arial" w:cs="Arial"/>
          <w:sz w:val="20"/>
          <w:szCs w:val="20"/>
        </w:rPr>
      </w:pPr>
      <w:r w:rsidRPr="006C4CA5">
        <w:rPr>
          <w:rFonts w:ascii="Arial" w:hAnsi="Arial" w:cs="Arial"/>
          <w:sz w:val="20"/>
          <w:szCs w:val="20"/>
        </w:rPr>
        <w:t>Independence</w:t>
      </w:r>
      <w:r w:rsidRPr="006C4CA5">
        <w:rPr>
          <w:rFonts w:ascii="Arial" w:hAnsi="Arial" w:cs="Arial"/>
          <w:sz w:val="20"/>
          <w:szCs w:val="20"/>
        </w:rPr>
        <w:tab/>
      </w:r>
    </w:p>
    <w:p w:rsidR="006C4CA5" w:rsidRPr="006C4CA5" w:rsidRDefault="006C4CA5" w:rsidP="006C4CA5">
      <w:pPr>
        <w:ind w:left="720"/>
        <w:rPr>
          <w:rFonts w:ascii="Arial" w:hAnsi="Arial" w:cs="Arial"/>
          <w:b/>
          <w:sz w:val="20"/>
          <w:szCs w:val="20"/>
        </w:rPr>
      </w:pPr>
      <w:r w:rsidRPr="006C4CA5">
        <w:rPr>
          <w:rFonts w:ascii="Arial" w:hAnsi="Arial" w:cs="Arial"/>
          <w:b/>
          <w:sz w:val="20"/>
          <w:szCs w:val="20"/>
        </w:rPr>
        <w:t>Izard</w:t>
      </w:r>
      <w:r w:rsidRPr="006C4CA5">
        <w:rPr>
          <w:rFonts w:ascii="Arial" w:hAnsi="Arial" w:cs="Arial"/>
          <w:b/>
          <w:sz w:val="20"/>
          <w:szCs w:val="20"/>
        </w:rPr>
        <w:tab/>
      </w:r>
      <w:r w:rsidRPr="006C4CA5">
        <w:rPr>
          <w:rFonts w:ascii="Arial" w:hAnsi="Arial" w:cs="Arial"/>
          <w:b/>
          <w:sz w:val="20"/>
          <w:szCs w:val="20"/>
        </w:rPr>
        <w:tab/>
      </w:r>
    </w:p>
    <w:p w:rsidR="006C4CA5" w:rsidRPr="006C4CA5" w:rsidRDefault="006C4CA5" w:rsidP="006C4CA5">
      <w:pPr>
        <w:ind w:left="720"/>
        <w:rPr>
          <w:rFonts w:ascii="Arial" w:hAnsi="Arial" w:cs="Arial"/>
          <w:sz w:val="20"/>
          <w:szCs w:val="20"/>
        </w:rPr>
      </w:pPr>
      <w:r w:rsidRPr="006C4CA5">
        <w:rPr>
          <w:rFonts w:ascii="Arial" w:hAnsi="Arial" w:cs="Arial"/>
          <w:sz w:val="20"/>
          <w:szCs w:val="20"/>
        </w:rPr>
        <w:t>Jackson</w:t>
      </w:r>
      <w:r w:rsidRPr="006C4CA5">
        <w:rPr>
          <w:rFonts w:ascii="Arial" w:hAnsi="Arial" w:cs="Arial"/>
          <w:sz w:val="20"/>
          <w:szCs w:val="20"/>
        </w:rPr>
        <w:tab/>
      </w:r>
    </w:p>
    <w:p w:rsidR="006C4CA5" w:rsidRPr="006C4CA5" w:rsidRDefault="006C4CA5" w:rsidP="006C4CA5">
      <w:pPr>
        <w:ind w:left="720"/>
        <w:rPr>
          <w:rFonts w:ascii="Arial" w:hAnsi="Arial" w:cs="Arial"/>
          <w:sz w:val="20"/>
          <w:szCs w:val="20"/>
        </w:rPr>
      </w:pPr>
      <w:r w:rsidRPr="006C4CA5">
        <w:rPr>
          <w:rFonts w:ascii="Arial" w:hAnsi="Arial" w:cs="Arial"/>
          <w:sz w:val="20"/>
          <w:szCs w:val="20"/>
        </w:rPr>
        <w:t>Jefferson</w:t>
      </w:r>
      <w:r w:rsidRPr="006C4CA5">
        <w:rPr>
          <w:rFonts w:ascii="Arial" w:hAnsi="Arial" w:cs="Arial"/>
          <w:sz w:val="20"/>
          <w:szCs w:val="20"/>
        </w:rPr>
        <w:tab/>
      </w:r>
    </w:p>
    <w:p w:rsidR="006C4CA5" w:rsidRPr="006C4CA5" w:rsidRDefault="006C4CA5" w:rsidP="006C4CA5">
      <w:pPr>
        <w:ind w:left="720"/>
        <w:rPr>
          <w:rFonts w:ascii="Arial" w:hAnsi="Arial" w:cs="Arial"/>
          <w:sz w:val="20"/>
          <w:szCs w:val="20"/>
        </w:rPr>
      </w:pPr>
      <w:r w:rsidRPr="006C4CA5">
        <w:rPr>
          <w:rFonts w:ascii="Arial" w:hAnsi="Arial" w:cs="Arial"/>
          <w:sz w:val="20"/>
          <w:szCs w:val="20"/>
        </w:rPr>
        <w:t>Johnson</w:t>
      </w:r>
      <w:r w:rsidRPr="006C4CA5">
        <w:rPr>
          <w:rFonts w:ascii="Arial" w:hAnsi="Arial" w:cs="Arial"/>
          <w:sz w:val="20"/>
          <w:szCs w:val="20"/>
        </w:rPr>
        <w:tab/>
      </w:r>
    </w:p>
    <w:p w:rsidR="006C4CA5" w:rsidRPr="006C4CA5" w:rsidRDefault="006C4CA5" w:rsidP="006C4CA5">
      <w:pPr>
        <w:ind w:left="720"/>
        <w:rPr>
          <w:rFonts w:ascii="Arial" w:hAnsi="Arial" w:cs="Arial"/>
          <w:b/>
          <w:sz w:val="20"/>
          <w:szCs w:val="20"/>
        </w:rPr>
      </w:pPr>
      <w:r w:rsidRPr="006C4CA5">
        <w:rPr>
          <w:rFonts w:ascii="Arial" w:hAnsi="Arial" w:cs="Arial"/>
          <w:b/>
          <w:sz w:val="20"/>
          <w:szCs w:val="20"/>
        </w:rPr>
        <w:t>Lawrence</w:t>
      </w:r>
      <w:r w:rsidRPr="006C4CA5">
        <w:rPr>
          <w:rFonts w:ascii="Arial" w:hAnsi="Arial" w:cs="Arial"/>
          <w:b/>
          <w:sz w:val="20"/>
          <w:szCs w:val="20"/>
        </w:rPr>
        <w:tab/>
      </w:r>
    </w:p>
    <w:p w:rsidR="006C4CA5" w:rsidRPr="006C4CA5" w:rsidRDefault="006C4CA5" w:rsidP="006C4CA5">
      <w:pPr>
        <w:ind w:left="720"/>
        <w:rPr>
          <w:rFonts w:ascii="Arial" w:hAnsi="Arial" w:cs="Arial"/>
          <w:sz w:val="20"/>
          <w:szCs w:val="20"/>
        </w:rPr>
      </w:pPr>
      <w:r w:rsidRPr="006C4CA5">
        <w:rPr>
          <w:rFonts w:ascii="Arial" w:hAnsi="Arial" w:cs="Arial"/>
          <w:sz w:val="20"/>
          <w:szCs w:val="20"/>
        </w:rPr>
        <w:t>Lee</w:t>
      </w:r>
      <w:r w:rsidRPr="006C4CA5">
        <w:rPr>
          <w:rFonts w:ascii="Arial" w:hAnsi="Arial" w:cs="Arial"/>
          <w:sz w:val="20"/>
          <w:szCs w:val="20"/>
        </w:rPr>
        <w:tab/>
      </w:r>
      <w:r w:rsidRPr="006C4CA5">
        <w:rPr>
          <w:rFonts w:ascii="Arial" w:hAnsi="Arial" w:cs="Arial"/>
          <w:sz w:val="20"/>
          <w:szCs w:val="20"/>
        </w:rPr>
        <w:tab/>
      </w:r>
    </w:p>
    <w:p w:rsidR="006C4CA5" w:rsidRPr="006C4CA5" w:rsidRDefault="006C4CA5" w:rsidP="006C4CA5">
      <w:pPr>
        <w:ind w:left="720"/>
        <w:rPr>
          <w:rFonts w:ascii="Arial" w:hAnsi="Arial" w:cs="Arial"/>
          <w:sz w:val="20"/>
          <w:szCs w:val="20"/>
        </w:rPr>
      </w:pPr>
      <w:r w:rsidRPr="006C4CA5">
        <w:rPr>
          <w:rFonts w:ascii="Arial" w:hAnsi="Arial" w:cs="Arial"/>
          <w:sz w:val="20"/>
          <w:szCs w:val="20"/>
        </w:rPr>
        <w:t>Lincoln</w:t>
      </w:r>
      <w:r w:rsidRPr="006C4CA5">
        <w:rPr>
          <w:rFonts w:ascii="Arial" w:hAnsi="Arial" w:cs="Arial"/>
          <w:sz w:val="20"/>
          <w:szCs w:val="20"/>
        </w:rPr>
        <w:tab/>
      </w:r>
      <w:r w:rsidRPr="006C4CA5">
        <w:rPr>
          <w:rFonts w:ascii="Arial" w:hAnsi="Arial" w:cs="Arial"/>
          <w:sz w:val="20"/>
          <w:szCs w:val="20"/>
        </w:rPr>
        <w:tab/>
      </w:r>
    </w:p>
    <w:p w:rsidR="006C4CA5" w:rsidRPr="006C4CA5" w:rsidRDefault="006C4CA5" w:rsidP="006C4CA5">
      <w:pPr>
        <w:ind w:left="720"/>
        <w:rPr>
          <w:rFonts w:ascii="Arial" w:hAnsi="Arial" w:cs="Arial"/>
          <w:sz w:val="20"/>
          <w:szCs w:val="20"/>
        </w:rPr>
      </w:pPr>
      <w:r w:rsidRPr="006C4CA5">
        <w:rPr>
          <w:rFonts w:ascii="Arial" w:hAnsi="Arial" w:cs="Arial"/>
          <w:sz w:val="20"/>
          <w:szCs w:val="20"/>
        </w:rPr>
        <w:t>Logan</w:t>
      </w:r>
      <w:r w:rsidRPr="006C4CA5">
        <w:rPr>
          <w:rFonts w:ascii="Arial" w:hAnsi="Arial" w:cs="Arial"/>
          <w:sz w:val="20"/>
          <w:szCs w:val="20"/>
        </w:rPr>
        <w:tab/>
      </w:r>
      <w:r w:rsidRPr="006C4CA5">
        <w:rPr>
          <w:rFonts w:ascii="Arial" w:hAnsi="Arial" w:cs="Arial"/>
          <w:sz w:val="20"/>
          <w:szCs w:val="20"/>
        </w:rPr>
        <w:tab/>
      </w:r>
    </w:p>
    <w:p w:rsidR="006C4CA5" w:rsidRPr="006C4CA5" w:rsidRDefault="006C4CA5" w:rsidP="006C4CA5">
      <w:pPr>
        <w:ind w:left="720"/>
        <w:rPr>
          <w:rFonts w:ascii="Arial" w:hAnsi="Arial" w:cs="Arial"/>
          <w:sz w:val="20"/>
          <w:szCs w:val="20"/>
        </w:rPr>
      </w:pPr>
      <w:r w:rsidRPr="006C4CA5">
        <w:rPr>
          <w:rFonts w:ascii="Arial" w:hAnsi="Arial" w:cs="Arial"/>
          <w:sz w:val="20"/>
          <w:szCs w:val="20"/>
        </w:rPr>
        <w:t>Lonoke</w:t>
      </w:r>
      <w:r w:rsidRPr="006C4CA5">
        <w:rPr>
          <w:rFonts w:ascii="Arial" w:hAnsi="Arial" w:cs="Arial"/>
          <w:sz w:val="20"/>
          <w:szCs w:val="20"/>
        </w:rPr>
        <w:tab/>
      </w:r>
      <w:r w:rsidRPr="006C4CA5">
        <w:rPr>
          <w:rFonts w:ascii="Arial" w:hAnsi="Arial" w:cs="Arial"/>
          <w:sz w:val="20"/>
          <w:szCs w:val="20"/>
        </w:rPr>
        <w:tab/>
      </w:r>
    </w:p>
    <w:p w:rsidR="006C4CA5" w:rsidRPr="006C4CA5" w:rsidRDefault="006C4CA5" w:rsidP="006C4CA5">
      <w:pPr>
        <w:ind w:left="720"/>
        <w:rPr>
          <w:rFonts w:ascii="Arial" w:hAnsi="Arial" w:cs="Arial"/>
          <w:sz w:val="20"/>
          <w:szCs w:val="20"/>
        </w:rPr>
      </w:pPr>
      <w:r w:rsidRPr="006C4CA5">
        <w:rPr>
          <w:rFonts w:ascii="Arial" w:hAnsi="Arial" w:cs="Arial"/>
          <w:sz w:val="20"/>
          <w:szCs w:val="20"/>
        </w:rPr>
        <w:t>Marion</w:t>
      </w:r>
      <w:r w:rsidRPr="006C4CA5">
        <w:rPr>
          <w:rFonts w:ascii="Arial" w:hAnsi="Arial" w:cs="Arial"/>
          <w:sz w:val="20"/>
          <w:szCs w:val="20"/>
        </w:rPr>
        <w:tab/>
      </w:r>
      <w:r w:rsidRPr="006C4CA5">
        <w:rPr>
          <w:rFonts w:ascii="Arial" w:hAnsi="Arial" w:cs="Arial"/>
          <w:sz w:val="20"/>
          <w:szCs w:val="20"/>
        </w:rPr>
        <w:tab/>
      </w:r>
    </w:p>
    <w:p w:rsidR="006C4CA5" w:rsidRPr="006C4CA5" w:rsidRDefault="006C4CA5" w:rsidP="006C4CA5">
      <w:pPr>
        <w:ind w:left="720"/>
        <w:rPr>
          <w:rFonts w:ascii="Arial" w:hAnsi="Arial" w:cs="Arial"/>
          <w:sz w:val="20"/>
          <w:szCs w:val="20"/>
        </w:rPr>
      </w:pPr>
      <w:r w:rsidRPr="006C4CA5">
        <w:rPr>
          <w:rFonts w:ascii="Arial" w:hAnsi="Arial" w:cs="Arial"/>
          <w:sz w:val="20"/>
          <w:szCs w:val="20"/>
        </w:rPr>
        <w:t>Mississippi</w:t>
      </w:r>
      <w:r w:rsidRPr="006C4CA5">
        <w:rPr>
          <w:rFonts w:ascii="Arial" w:hAnsi="Arial" w:cs="Arial"/>
          <w:sz w:val="20"/>
          <w:szCs w:val="20"/>
        </w:rPr>
        <w:tab/>
      </w:r>
    </w:p>
    <w:p w:rsidR="006C4CA5" w:rsidRPr="006C4CA5" w:rsidRDefault="006C4CA5" w:rsidP="006C4CA5">
      <w:pPr>
        <w:ind w:left="720"/>
        <w:rPr>
          <w:rFonts w:ascii="Arial" w:hAnsi="Arial" w:cs="Arial"/>
          <w:sz w:val="20"/>
          <w:szCs w:val="20"/>
        </w:rPr>
      </w:pPr>
      <w:r w:rsidRPr="006C4CA5">
        <w:rPr>
          <w:rFonts w:ascii="Arial" w:hAnsi="Arial" w:cs="Arial"/>
          <w:sz w:val="20"/>
          <w:szCs w:val="20"/>
        </w:rPr>
        <w:t>Monroe</w:t>
      </w:r>
      <w:r w:rsidRPr="006C4CA5">
        <w:rPr>
          <w:rFonts w:ascii="Arial" w:hAnsi="Arial" w:cs="Arial"/>
          <w:sz w:val="20"/>
          <w:szCs w:val="20"/>
        </w:rPr>
        <w:tab/>
      </w:r>
    </w:p>
    <w:p w:rsidR="006C4CA5" w:rsidRPr="006C4CA5" w:rsidRDefault="006C4CA5" w:rsidP="006C4CA5">
      <w:pPr>
        <w:ind w:left="720"/>
        <w:rPr>
          <w:rFonts w:ascii="Arial" w:hAnsi="Arial" w:cs="Arial"/>
          <w:sz w:val="20"/>
          <w:szCs w:val="20"/>
        </w:rPr>
      </w:pPr>
      <w:r w:rsidRPr="006C4CA5">
        <w:rPr>
          <w:rFonts w:ascii="Arial" w:hAnsi="Arial" w:cs="Arial"/>
          <w:sz w:val="20"/>
          <w:szCs w:val="20"/>
        </w:rPr>
        <w:t>Montgomery</w:t>
      </w:r>
      <w:r w:rsidRPr="006C4CA5">
        <w:rPr>
          <w:rFonts w:ascii="Arial" w:hAnsi="Arial" w:cs="Arial"/>
          <w:sz w:val="20"/>
          <w:szCs w:val="20"/>
        </w:rPr>
        <w:tab/>
      </w:r>
    </w:p>
    <w:p w:rsidR="006C4CA5" w:rsidRPr="006C4CA5" w:rsidRDefault="006C4CA5" w:rsidP="006C4CA5">
      <w:pPr>
        <w:ind w:left="720"/>
        <w:rPr>
          <w:rFonts w:ascii="Arial" w:hAnsi="Arial" w:cs="Arial"/>
          <w:sz w:val="20"/>
          <w:szCs w:val="20"/>
        </w:rPr>
      </w:pPr>
      <w:r w:rsidRPr="006C4CA5">
        <w:rPr>
          <w:rFonts w:ascii="Arial" w:hAnsi="Arial" w:cs="Arial"/>
          <w:sz w:val="20"/>
          <w:szCs w:val="20"/>
        </w:rPr>
        <w:t>Nevada</w:t>
      </w:r>
      <w:r w:rsidRPr="006C4CA5">
        <w:rPr>
          <w:rFonts w:ascii="Arial" w:hAnsi="Arial" w:cs="Arial"/>
          <w:sz w:val="20"/>
          <w:szCs w:val="20"/>
        </w:rPr>
        <w:tab/>
      </w:r>
      <w:r w:rsidRPr="006C4CA5">
        <w:rPr>
          <w:rFonts w:ascii="Arial" w:hAnsi="Arial" w:cs="Arial"/>
          <w:sz w:val="20"/>
          <w:szCs w:val="20"/>
        </w:rPr>
        <w:tab/>
      </w:r>
    </w:p>
    <w:p w:rsidR="006C4CA5" w:rsidRPr="006C4CA5" w:rsidRDefault="006C4CA5" w:rsidP="006C4CA5">
      <w:pPr>
        <w:ind w:left="720"/>
        <w:rPr>
          <w:rFonts w:ascii="Arial" w:hAnsi="Arial" w:cs="Arial"/>
          <w:sz w:val="20"/>
          <w:szCs w:val="20"/>
        </w:rPr>
      </w:pPr>
      <w:r w:rsidRPr="006C4CA5">
        <w:rPr>
          <w:rFonts w:ascii="Arial" w:hAnsi="Arial" w:cs="Arial"/>
          <w:sz w:val="20"/>
          <w:szCs w:val="20"/>
        </w:rPr>
        <w:t>Ouachita</w:t>
      </w:r>
      <w:r w:rsidRPr="006C4CA5">
        <w:rPr>
          <w:rFonts w:ascii="Arial" w:hAnsi="Arial" w:cs="Arial"/>
          <w:sz w:val="20"/>
          <w:szCs w:val="20"/>
        </w:rPr>
        <w:tab/>
      </w:r>
    </w:p>
    <w:p w:rsidR="006C4CA5" w:rsidRPr="006C4CA5" w:rsidRDefault="006C4CA5" w:rsidP="006C4CA5">
      <w:pPr>
        <w:ind w:left="720"/>
        <w:rPr>
          <w:rFonts w:ascii="Arial" w:hAnsi="Arial" w:cs="Arial"/>
          <w:sz w:val="20"/>
          <w:szCs w:val="20"/>
        </w:rPr>
      </w:pPr>
      <w:r w:rsidRPr="006C4CA5">
        <w:rPr>
          <w:rFonts w:ascii="Arial" w:hAnsi="Arial" w:cs="Arial"/>
          <w:sz w:val="20"/>
          <w:szCs w:val="20"/>
        </w:rPr>
        <w:lastRenderedPageBreak/>
        <w:t>Perry</w:t>
      </w:r>
      <w:r w:rsidRPr="006C4CA5">
        <w:rPr>
          <w:rFonts w:ascii="Arial" w:hAnsi="Arial" w:cs="Arial"/>
          <w:sz w:val="20"/>
          <w:szCs w:val="20"/>
        </w:rPr>
        <w:tab/>
      </w:r>
      <w:r w:rsidRPr="006C4CA5">
        <w:rPr>
          <w:rFonts w:ascii="Arial" w:hAnsi="Arial" w:cs="Arial"/>
          <w:sz w:val="20"/>
          <w:szCs w:val="20"/>
        </w:rPr>
        <w:tab/>
      </w:r>
    </w:p>
    <w:p w:rsidR="006C4CA5" w:rsidRPr="006C4CA5" w:rsidRDefault="006C4CA5" w:rsidP="006C4CA5">
      <w:pPr>
        <w:ind w:left="720"/>
        <w:rPr>
          <w:rFonts w:ascii="Arial" w:hAnsi="Arial" w:cs="Arial"/>
          <w:sz w:val="20"/>
          <w:szCs w:val="20"/>
        </w:rPr>
      </w:pPr>
      <w:r w:rsidRPr="006C4CA5">
        <w:rPr>
          <w:rFonts w:ascii="Arial" w:hAnsi="Arial" w:cs="Arial"/>
          <w:sz w:val="20"/>
          <w:szCs w:val="20"/>
        </w:rPr>
        <w:t>Phillips</w:t>
      </w:r>
      <w:r w:rsidRPr="006C4CA5">
        <w:rPr>
          <w:rFonts w:ascii="Arial" w:hAnsi="Arial" w:cs="Arial"/>
          <w:sz w:val="20"/>
          <w:szCs w:val="20"/>
        </w:rPr>
        <w:tab/>
      </w:r>
      <w:r w:rsidRPr="006C4CA5">
        <w:rPr>
          <w:rFonts w:ascii="Arial" w:hAnsi="Arial" w:cs="Arial"/>
          <w:sz w:val="20"/>
          <w:szCs w:val="20"/>
        </w:rPr>
        <w:tab/>
      </w:r>
    </w:p>
    <w:p w:rsidR="006C4CA5" w:rsidRPr="006C4CA5" w:rsidRDefault="006C4CA5" w:rsidP="006C4CA5">
      <w:pPr>
        <w:ind w:left="720"/>
        <w:rPr>
          <w:rFonts w:ascii="Arial" w:hAnsi="Arial" w:cs="Arial"/>
          <w:sz w:val="20"/>
          <w:szCs w:val="20"/>
        </w:rPr>
      </w:pPr>
      <w:r w:rsidRPr="006C4CA5">
        <w:rPr>
          <w:rFonts w:ascii="Arial" w:hAnsi="Arial" w:cs="Arial"/>
          <w:sz w:val="20"/>
          <w:szCs w:val="20"/>
        </w:rPr>
        <w:t>Pike</w:t>
      </w:r>
      <w:r w:rsidRPr="006C4CA5">
        <w:rPr>
          <w:rFonts w:ascii="Arial" w:hAnsi="Arial" w:cs="Arial"/>
          <w:sz w:val="20"/>
          <w:szCs w:val="20"/>
        </w:rPr>
        <w:tab/>
      </w:r>
    </w:p>
    <w:p w:rsidR="006C4CA5" w:rsidRPr="006C4CA5" w:rsidRDefault="006C4CA5" w:rsidP="006C4CA5">
      <w:pPr>
        <w:ind w:left="720"/>
        <w:rPr>
          <w:rFonts w:ascii="Arial" w:hAnsi="Arial" w:cs="Arial"/>
          <w:sz w:val="20"/>
          <w:szCs w:val="20"/>
        </w:rPr>
      </w:pPr>
      <w:r w:rsidRPr="006C4CA5">
        <w:rPr>
          <w:rFonts w:ascii="Arial" w:hAnsi="Arial" w:cs="Arial"/>
          <w:sz w:val="20"/>
          <w:szCs w:val="20"/>
        </w:rPr>
        <w:t>Poinsett</w:t>
      </w:r>
      <w:r w:rsidRPr="006C4CA5">
        <w:rPr>
          <w:rFonts w:ascii="Arial" w:hAnsi="Arial" w:cs="Arial"/>
          <w:sz w:val="20"/>
          <w:szCs w:val="20"/>
        </w:rPr>
        <w:tab/>
      </w:r>
    </w:p>
    <w:p w:rsidR="006C4CA5" w:rsidRPr="006C4CA5" w:rsidRDefault="006C4CA5" w:rsidP="006C4CA5">
      <w:pPr>
        <w:ind w:left="720"/>
        <w:rPr>
          <w:rFonts w:ascii="Arial" w:hAnsi="Arial" w:cs="Arial"/>
          <w:sz w:val="20"/>
          <w:szCs w:val="20"/>
        </w:rPr>
      </w:pPr>
      <w:r w:rsidRPr="006C4CA5">
        <w:rPr>
          <w:rFonts w:ascii="Arial" w:hAnsi="Arial" w:cs="Arial"/>
          <w:sz w:val="20"/>
          <w:szCs w:val="20"/>
        </w:rPr>
        <w:t>Polk</w:t>
      </w:r>
      <w:r w:rsidRPr="006C4CA5">
        <w:rPr>
          <w:rFonts w:ascii="Arial" w:hAnsi="Arial" w:cs="Arial"/>
          <w:sz w:val="20"/>
          <w:szCs w:val="20"/>
        </w:rPr>
        <w:tab/>
      </w:r>
      <w:r w:rsidRPr="006C4CA5">
        <w:rPr>
          <w:rFonts w:ascii="Arial" w:hAnsi="Arial" w:cs="Arial"/>
          <w:sz w:val="20"/>
          <w:szCs w:val="20"/>
        </w:rPr>
        <w:tab/>
      </w:r>
    </w:p>
    <w:p w:rsidR="006C4CA5" w:rsidRPr="006C4CA5" w:rsidRDefault="006C4CA5" w:rsidP="006C4CA5">
      <w:pPr>
        <w:ind w:left="720"/>
        <w:rPr>
          <w:rFonts w:ascii="Arial" w:hAnsi="Arial" w:cs="Arial"/>
          <w:sz w:val="20"/>
          <w:szCs w:val="20"/>
        </w:rPr>
      </w:pPr>
      <w:r w:rsidRPr="006C4CA5">
        <w:rPr>
          <w:rFonts w:ascii="Arial" w:hAnsi="Arial" w:cs="Arial"/>
          <w:sz w:val="20"/>
          <w:szCs w:val="20"/>
        </w:rPr>
        <w:t>Pope</w:t>
      </w:r>
      <w:r w:rsidRPr="006C4CA5">
        <w:rPr>
          <w:rFonts w:ascii="Arial" w:hAnsi="Arial" w:cs="Arial"/>
          <w:sz w:val="20"/>
          <w:szCs w:val="20"/>
        </w:rPr>
        <w:tab/>
      </w:r>
      <w:r w:rsidRPr="006C4CA5">
        <w:rPr>
          <w:rFonts w:ascii="Arial" w:hAnsi="Arial" w:cs="Arial"/>
          <w:sz w:val="20"/>
          <w:szCs w:val="20"/>
        </w:rPr>
        <w:tab/>
      </w:r>
    </w:p>
    <w:p w:rsidR="006C4CA5" w:rsidRPr="006C4CA5" w:rsidRDefault="006C4CA5" w:rsidP="006C4CA5">
      <w:pPr>
        <w:ind w:left="720"/>
        <w:rPr>
          <w:rFonts w:ascii="Arial" w:hAnsi="Arial" w:cs="Arial"/>
          <w:sz w:val="20"/>
          <w:szCs w:val="20"/>
        </w:rPr>
      </w:pPr>
      <w:r w:rsidRPr="006C4CA5">
        <w:rPr>
          <w:rFonts w:ascii="Arial" w:hAnsi="Arial" w:cs="Arial"/>
          <w:sz w:val="20"/>
          <w:szCs w:val="20"/>
        </w:rPr>
        <w:t>Prairie</w:t>
      </w:r>
      <w:r w:rsidRPr="006C4CA5">
        <w:rPr>
          <w:rFonts w:ascii="Arial" w:hAnsi="Arial" w:cs="Arial"/>
          <w:sz w:val="20"/>
          <w:szCs w:val="20"/>
        </w:rPr>
        <w:tab/>
      </w:r>
      <w:r w:rsidRPr="006C4CA5">
        <w:rPr>
          <w:rFonts w:ascii="Arial" w:hAnsi="Arial" w:cs="Arial"/>
          <w:sz w:val="20"/>
          <w:szCs w:val="20"/>
        </w:rPr>
        <w:tab/>
      </w:r>
    </w:p>
    <w:p w:rsidR="006C4CA5" w:rsidRPr="006C4CA5" w:rsidRDefault="006C4CA5" w:rsidP="006C4CA5">
      <w:pPr>
        <w:ind w:left="720"/>
        <w:rPr>
          <w:rFonts w:ascii="Arial" w:hAnsi="Arial" w:cs="Arial"/>
          <w:sz w:val="20"/>
          <w:szCs w:val="20"/>
        </w:rPr>
      </w:pPr>
      <w:r w:rsidRPr="006C4CA5">
        <w:rPr>
          <w:rFonts w:ascii="Arial" w:hAnsi="Arial" w:cs="Arial"/>
          <w:sz w:val="20"/>
          <w:szCs w:val="20"/>
        </w:rPr>
        <w:t>Pulaski</w:t>
      </w:r>
      <w:r w:rsidRPr="006C4CA5">
        <w:rPr>
          <w:rFonts w:ascii="Arial" w:hAnsi="Arial" w:cs="Arial"/>
          <w:sz w:val="20"/>
          <w:szCs w:val="20"/>
        </w:rPr>
        <w:tab/>
      </w:r>
    </w:p>
    <w:p w:rsidR="006C4CA5" w:rsidRPr="006C4CA5" w:rsidRDefault="006C4CA5" w:rsidP="006C4CA5">
      <w:pPr>
        <w:ind w:left="720"/>
        <w:rPr>
          <w:rFonts w:ascii="Arial" w:hAnsi="Arial" w:cs="Arial"/>
          <w:b/>
          <w:sz w:val="20"/>
          <w:szCs w:val="20"/>
        </w:rPr>
      </w:pPr>
      <w:r w:rsidRPr="006C4CA5">
        <w:rPr>
          <w:rFonts w:ascii="Arial" w:hAnsi="Arial" w:cs="Arial"/>
          <w:b/>
          <w:sz w:val="20"/>
          <w:szCs w:val="20"/>
        </w:rPr>
        <w:t>Randolph</w:t>
      </w:r>
      <w:r w:rsidRPr="006C4CA5">
        <w:rPr>
          <w:rFonts w:ascii="Arial" w:hAnsi="Arial" w:cs="Arial"/>
          <w:b/>
          <w:sz w:val="20"/>
          <w:szCs w:val="20"/>
        </w:rPr>
        <w:tab/>
      </w:r>
    </w:p>
    <w:p w:rsidR="006C4CA5" w:rsidRPr="006C4CA5" w:rsidRDefault="006C4CA5" w:rsidP="006C4CA5">
      <w:pPr>
        <w:ind w:left="720"/>
        <w:rPr>
          <w:rFonts w:ascii="Arial" w:hAnsi="Arial" w:cs="Arial"/>
          <w:b/>
          <w:sz w:val="20"/>
          <w:szCs w:val="20"/>
        </w:rPr>
      </w:pPr>
      <w:r w:rsidRPr="006C4CA5">
        <w:rPr>
          <w:rFonts w:ascii="Arial" w:hAnsi="Arial" w:cs="Arial"/>
          <w:b/>
          <w:sz w:val="20"/>
          <w:szCs w:val="20"/>
        </w:rPr>
        <w:t>St Francis</w:t>
      </w:r>
      <w:r w:rsidRPr="006C4CA5">
        <w:rPr>
          <w:rFonts w:ascii="Arial" w:hAnsi="Arial" w:cs="Arial"/>
          <w:b/>
          <w:sz w:val="20"/>
          <w:szCs w:val="20"/>
        </w:rPr>
        <w:tab/>
      </w:r>
    </w:p>
    <w:p w:rsidR="006C4CA5" w:rsidRPr="006C4CA5" w:rsidRDefault="006C4CA5" w:rsidP="006C4CA5">
      <w:pPr>
        <w:ind w:left="720"/>
        <w:rPr>
          <w:rFonts w:ascii="Arial" w:hAnsi="Arial" w:cs="Arial"/>
          <w:sz w:val="20"/>
          <w:szCs w:val="20"/>
        </w:rPr>
      </w:pPr>
      <w:r w:rsidRPr="006C4CA5">
        <w:rPr>
          <w:rFonts w:ascii="Arial" w:hAnsi="Arial" w:cs="Arial"/>
          <w:sz w:val="20"/>
          <w:szCs w:val="20"/>
        </w:rPr>
        <w:t>Saline</w:t>
      </w:r>
      <w:r w:rsidRPr="006C4CA5">
        <w:rPr>
          <w:rFonts w:ascii="Arial" w:hAnsi="Arial" w:cs="Arial"/>
          <w:sz w:val="20"/>
          <w:szCs w:val="20"/>
        </w:rPr>
        <w:tab/>
      </w:r>
      <w:r w:rsidRPr="006C4CA5">
        <w:rPr>
          <w:rFonts w:ascii="Arial" w:hAnsi="Arial" w:cs="Arial"/>
          <w:sz w:val="20"/>
          <w:szCs w:val="20"/>
        </w:rPr>
        <w:tab/>
      </w:r>
    </w:p>
    <w:p w:rsidR="006C4CA5" w:rsidRPr="006C4CA5" w:rsidRDefault="006C4CA5" w:rsidP="006C4CA5">
      <w:pPr>
        <w:ind w:left="720"/>
        <w:rPr>
          <w:rFonts w:ascii="Arial" w:hAnsi="Arial" w:cs="Arial"/>
          <w:sz w:val="20"/>
          <w:szCs w:val="20"/>
        </w:rPr>
      </w:pPr>
      <w:r w:rsidRPr="006C4CA5">
        <w:rPr>
          <w:rFonts w:ascii="Arial" w:hAnsi="Arial" w:cs="Arial"/>
          <w:sz w:val="20"/>
          <w:szCs w:val="20"/>
        </w:rPr>
        <w:t>Scott</w:t>
      </w:r>
      <w:r w:rsidRPr="006C4CA5">
        <w:rPr>
          <w:rFonts w:ascii="Arial" w:hAnsi="Arial" w:cs="Arial"/>
          <w:sz w:val="20"/>
          <w:szCs w:val="20"/>
        </w:rPr>
        <w:tab/>
      </w:r>
      <w:r w:rsidRPr="006C4CA5">
        <w:rPr>
          <w:rFonts w:ascii="Arial" w:hAnsi="Arial" w:cs="Arial"/>
          <w:sz w:val="20"/>
          <w:szCs w:val="20"/>
        </w:rPr>
        <w:tab/>
      </w:r>
    </w:p>
    <w:p w:rsidR="006C4CA5" w:rsidRPr="006C4CA5" w:rsidRDefault="006C4CA5" w:rsidP="006C4CA5">
      <w:pPr>
        <w:ind w:left="720"/>
        <w:rPr>
          <w:rFonts w:ascii="Arial" w:hAnsi="Arial" w:cs="Arial"/>
          <w:sz w:val="20"/>
          <w:szCs w:val="20"/>
        </w:rPr>
      </w:pPr>
      <w:r w:rsidRPr="006C4CA5">
        <w:rPr>
          <w:rFonts w:ascii="Arial" w:hAnsi="Arial" w:cs="Arial"/>
          <w:sz w:val="20"/>
          <w:szCs w:val="20"/>
        </w:rPr>
        <w:t>Searcy</w:t>
      </w:r>
      <w:r w:rsidRPr="006C4CA5">
        <w:rPr>
          <w:rFonts w:ascii="Arial" w:hAnsi="Arial" w:cs="Arial"/>
          <w:sz w:val="20"/>
          <w:szCs w:val="20"/>
        </w:rPr>
        <w:tab/>
      </w:r>
    </w:p>
    <w:p w:rsidR="006C4CA5" w:rsidRPr="006C4CA5" w:rsidRDefault="006C4CA5" w:rsidP="006C4CA5">
      <w:pPr>
        <w:ind w:left="720"/>
        <w:rPr>
          <w:rFonts w:ascii="Arial" w:hAnsi="Arial" w:cs="Arial"/>
          <w:sz w:val="20"/>
          <w:szCs w:val="20"/>
        </w:rPr>
      </w:pPr>
      <w:r w:rsidRPr="006C4CA5">
        <w:rPr>
          <w:rFonts w:ascii="Arial" w:hAnsi="Arial" w:cs="Arial"/>
          <w:sz w:val="20"/>
          <w:szCs w:val="20"/>
        </w:rPr>
        <w:t>Sevier</w:t>
      </w:r>
      <w:r w:rsidRPr="006C4CA5">
        <w:rPr>
          <w:rFonts w:ascii="Arial" w:hAnsi="Arial" w:cs="Arial"/>
          <w:sz w:val="20"/>
          <w:szCs w:val="20"/>
        </w:rPr>
        <w:tab/>
      </w:r>
      <w:r w:rsidRPr="006C4CA5">
        <w:rPr>
          <w:rFonts w:ascii="Arial" w:hAnsi="Arial" w:cs="Arial"/>
          <w:sz w:val="20"/>
          <w:szCs w:val="20"/>
        </w:rPr>
        <w:tab/>
      </w:r>
    </w:p>
    <w:p w:rsidR="006C4CA5" w:rsidRPr="006C4CA5" w:rsidRDefault="006C4CA5" w:rsidP="006C4CA5">
      <w:pPr>
        <w:ind w:left="720"/>
        <w:rPr>
          <w:rFonts w:ascii="Arial" w:hAnsi="Arial" w:cs="Arial"/>
          <w:b/>
          <w:sz w:val="20"/>
          <w:szCs w:val="20"/>
        </w:rPr>
      </w:pPr>
      <w:r w:rsidRPr="006C4CA5">
        <w:rPr>
          <w:rFonts w:ascii="Arial" w:hAnsi="Arial" w:cs="Arial"/>
          <w:b/>
          <w:sz w:val="20"/>
          <w:szCs w:val="20"/>
        </w:rPr>
        <w:t>Sharp</w:t>
      </w:r>
      <w:r w:rsidRPr="006C4CA5">
        <w:rPr>
          <w:rFonts w:ascii="Arial" w:hAnsi="Arial" w:cs="Arial"/>
          <w:b/>
          <w:sz w:val="20"/>
          <w:szCs w:val="20"/>
        </w:rPr>
        <w:tab/>
      </w:r>
      <w:r w:rsidRPr="006C4CA5">
        <w:rPr>
          <w:rFonts w:ascii="Arial" w:hAnsi="Arial" w:cs="Arial"/>
          <w:b/>
          <w:sz w:val="20"/>
          <w:szCs w:val="20"/>
        </w:rPr>
        <w:tab/>
      </w:r>
    </w:p>
    <w:p w:rsidR="006C4CA5" w:rsidRPr="006C4CA5" w:rsidRDefault="006C4CA5" w:rsidP="006C4CA5">
      <w:pPr>
        <w:ind w:left="720"/>
        <w:rPr>
          <w:rFonts w:ascii="Arial" w:hAnsi="Arial" w:cs="Arial"/>
          <w:sz w:val="20"/>
          <w:szCs w:val="20"/>
        </w:rPr>
      </w:pPr>
      <w:r w:rsidRPr="006C4CA5">
        <w:rPr>
          <w:rFonts w:ascii="Arial" w:hAnsi="Arial" w:cs="Arial"/>
          <w:sz w:val="20"/>
          <w:szCs w:val="20"/>
        </w:rPr>
        <w:t>Stone</w:t>
      </w:r>
      <w:r w:rsidRPr="006C4CA5">
        <w:rPr>
          <w:rFonts w:ascii="Arial" w:hAnsi="Arial" w:cs="Arial"/>
          <w:sz w:val="20"/>
          <w:szCs w:val="20"/>
        </w:rPr>
        <w:tab/>
      </w:r>
      <w:r w:rsidRPr="006C4CA5">
        <w:rPr>
          <w:rFonts w:ascii="Arial" w:hAnsi="Arial" w:cs="Arial"/>
          <w:sz w:val="20"/>
          <w:szCs w:val="20"/>
        </w:rPr>
        <w:tab/>
      </w:r>
    </w:p>
    <w:p w:rsidR="006C4CA5" w:rsidRPr="006C4CA5" w:rsidRDefault="006C4CA5" w:rsidP="006C4CA5">
      <w:pPr>
        <w:ind w:left="720"/>
        <w:rPr>
          <w:rFonts w:ascii="Arial" w:hAnsi="Arial" w:cs="Arial"/>
          <w:sz w:val="20"/>
          <w:szCs w:val="20"/>
        </w:rPr>
      </w:pPr>
      <w:r w:rsidRPr="006C4CA5">
        <w:rPr>
          <w:rFonts w:ascii="Arial" w:hAnsi="Arial" w:cs="Arial"/>
          <w:sz w:val="20"/>
          <w:szCs w:val="20"/>
        </w:rPr>
        <w:t>Union</w:t>
      </w:r>
      <w:r w:rsidRPr="006C4CA5">
        <w:rPr>
          <w:rFonts w:ascii="Arial" w:hAnsi="Arial" w:cs="Arial"/>
          <w:sz w:val="20"/>
          <w:szCs w:val="20"/>
        </w:rPr>
        <w:tab/>
      </w:r>
      <w:r w:rsidRPr="006C4CA5">
        <w:rPr>
          <w:rFonts w:ascii="Arial" w:hAnsi="Arial" w:cs="Arial"/>
          <w:sz w:val="20"/>
          <w:szCs w:val="20"/>
        </w:rPr>
        <w:tab/>
      </w:r>
    </w:p>
    <w:p w:rsidR="006C4CA5" w:rsidRPr="006C4CA5" w:rsidRDefault="006C4CA5" w:rsidP="006C4CA5">
      <w:pPr>
        <w:ind w:left="720"/>
        <w:rPr>
          <w:rFonts w:ascii="Arial" w:hAnsi="Arial" w:cs="Arial"/>
          <w:sz w:val="20"/>
          <w:szCs w:val="20"/>
        </w:rPr>
      </w:pPr>
      <w:r w:rsidRPr="006C4CA5">
        <w:rPr>
          <w:rFonts w:ascii="Arial" w:hAnsi="Arial" w:cs="Arial"/>
          <w:sz w:val="20"/>
          <w:szCs w:val="20"/>
        </w:rPr>
        <w:t>Van Buren</w:t>
      </w:r>
    </w:p>
    <w:p w:rsidR="006C4CA5" w:rsidRPr="006C4CA5" w:rsidRDefault="006C4CA5" w:rsidP="006C4CA5">
      <w:pPr>
        <w:ind w:left="720"/>
        <w:rPr>
          <w:rFonts w:ascii="Arial" w:hAnsi="Arial" w:cs="Arial"/>
          <w:sz w:val="20"/>
          <w:szCs w:val="20"/>
        </w:rPr>
      </w:pPr>
      <w:r w:rsidRPr="006C4CA5">
        <w:rPr>
          <w:rFonts w:ascii="Arial" w:hAnsi="Arial" w:cs="Arial"/>
          <w:sz w:val="20"/>
          <w:szCs w:val="20"/>
        </w:rPr>
        <w:t>White</w:t>
      </w:r>
      <w:r w:rsidRPr="006C4CA5">
        <w:rPr>
          <w:rFonts w:ascii="Arial" w:hAnsi="Arial" w:cs="Arial"/>
          <w:sz w:val="20"/>
          <w:szCs w:val="20"/>
        </w:rPr>
        <w:tab/>
      </w:r>
      <w:r w:rsidRPr="006C4CA5">
        <w:rPr>
          <w:rFonts w:ascii="Arial" w:hAnsi="Arial" w:cs="Arial"/>
          <w:sz w:val="20"/>
          <w:szCs w:val="20"/>
        </w:rPr>
        <w:tab/>
      </w:r>
    </w:p>
    <w:p w:rsidR="006C4CA5" w:rsidRPr="006C4CA5" w:rsidRDefault="006C4CA5" w:rsidP="006C4CA5">
      <w:pPr>
        <w:ind w:left="720"/>
        <w:rPr>
          <w:rFonts w:ascii="Arial" w:hAnsi="Arial" w:cs="Arial"/>
          <w:sz w:val="20"/>
          <w:szCs w:val="20"/>
        </w:rPr>
      </w:pPr>
      <w:r w:rsidRPr="006C4CA5">
        <w:rPr>
          <w:rFonts w:ascii="Arial" w:hAnsi="Arial" w:cs="Arial"/>
          <w:sz w:val="20"/>
          <w:szCs w:val="20"/>
        </w:rPr>
        <w:t>Woodruff</w:t>
      </w:r>
      <w:r w:rsidRPr="006C4CA5">
        <w:rPr>
          <w:rFonts w:ascii="Arial" w:hAnsi="Arial" w:cs="Arial"/>
          <w:sz w:val="20"/>
          <w:szCs w:val="20"/>
        </w:rPr>
        <w:tab/>
      </w:r>
    </w:p>
    <w:p w:rsidR="006C4CA5" w:rsidRPr="006C4CA5" w:rsidRDefault="006C4CA5" w:rsidP="006C4CA5">
      <w:pPr>
        <w:ind w:left="720"/>
        <w:rPr>
          <w:rFonts w:ascii="Arial" w:hAnsi="Arial" w:cs="Arial"/>
          <w:sz w:val="20"/>
          <w:szCs w:val="20"/>
        </w:rPr>
      </w:pPr>
      <w:r w:rsidRPr="006C4CA5">
        <w:rPr>
          <w:rFonts w:ascii="Arial" w:hAnsi="Arial" w:cs="Arial"/>
          <w:sz w:val="20"/>
          <w:szCs w:val="20"/>
        </w:rPr>
        <w:t>Yell</w:t>
      </w:r>
    </w:p>
    <w:p w:rsidR="006C4CA5" w:rsidRDefault="006C4CA5" w:rsidP="006C4CA5">
      <w:pPr>
        <w:ind w:left="1800"/>
        <w:rPr>
          <w:rFonts w:ascii="Arial" w:hAnsi="Arial" w:cs="Arial"/>
        </w:rPr>
        <w:sectPr w:rsidR="006C4CA5" w:rsidSect="006C4CA5">
          <w:endnotePr>
            <w:numFmt w:val="decimal"/>
          </w:endnotePr>
          <w:type w:val="continuous"/>
          <w:pgSz w:w="12240" w:h="15840"/>
          <w:pgMar w:top="1440" w:right="1440" w:bottom="1440" w:left="1440" w:header="720" w:footer="720" w:gutter="0"/>
          <w:cols w:num="3" w:space="720"/>
          <w:noEndnote/>
        </w:sectPr>
      </w:pPr>
    </w:p>
    <w:p w:rsidR="005507DC" w:rsidRPr="005E5E14" w:rsidRDefault="005507DC" w:rsidP="006C4CA5">
      <w:pPr>
        <w:ind w:left="1800"/>
        <w:rPr>
          <w:rFonts w:ascii="Arial" w:hAnsi="Arial" w:cs="Arial"/>
        </w:rPr>
      </w:pPr>
    </w:p>
    <w:p w:rsidR="00822822" w:rsidRDefault="00C46FB3">
      <w:pPr>
        <w:numPr>
          <w:ilvl w:val="0"/>
          <w:numId w:val="1"/>
        </w:numPr>
        <w:rPr>
          <w:rFonts w:ascii="Arial" w:hAnsi="Arial" w:cs="Arial"/>
        </w:rPr>
      </w:pPr>
      <w:r>
        <w:rPr>
          <w:rFonts w:ascii="Arial" w:hAnsi="Arial" w:cs="Arial"/>
        </w:rPr>
        <w:t xml:space="preserve">If </w:t>
      </w:r>
      <w:r w:rsidRPr="00C46FB3">
        <w:rPr>
          <w:rFonts w:ascii="Arial" w:hAnsi="Arial" w:cs="Arial"/>
        </w:rPr>
        <w:t>applicant, or any of its key employees, directors, officers or agents</w:t>
      </w:r>
      <w:r w:rsidRPr="00C46FB3">
        <w:rPr>
          <w:rFonts w:ascii="Arial" w:hAnsi="Arial" w:cs="Arial"/>
          <w:b/>
          <w:bCs/>
        </w:rPr>
        <w:t xml:space="preserve"> </w:t>
      </w:r>
      <w:r w:rsidRPr="00C46FB3">
        <w:rPr>
          <w:rFonts w:ascii="Arial" w:hAnsi="Arial" w:cs="Arial"/>
        </w:rPr>
        <w:t>is convicted of fraud or a crime involving any other financial or administrative impropriety</w:t>
      </w:r>
      <w:r w:rsidR="004816A7">
        <w:rPr>
          <w:rFonts w:ascii="Arial" w:hAnsi="Arial" w:cs="Arial"/>
        </w:rPr>
        <w:t xml:space="preserve"> in the 12 months prior to the submission deadline for the application</w:t>
      </w:r>
      <w:r w:rsidRPr="00C46FB3">
        <w:rPr>
          <w:rFonts w:ascii="Arial" w:hAnsi="Arial" w:cs="Arial"/>
        </w:rPr>
        <w:t>, then applicant is not eligible to apply for a grant</w:t>
      </w:r>
      <w:r w:rsidR="004816A7">
        <w:rPr>
          <w:rFonts w:ascii="Arial" w:hAnsi="Arial" w:cs="Arial"/>
        </w:rPr>
        <w:t xml:space="preserve"> until 12 months after the conviction.</w:t>
      </w:r>
      <w:r w:rsidRPr="00C46FB3">
        <w:rPr>
          <w:rFonts w:ascii="Arial" w:hAnsi="Arial" w:cs="Arial"/>
        </w:rPr>
        <w:t xml:space="preserve"> </w:t>
      </w:r>
      <w:r w:rsidR="004816A7">
        <w:rPr>
          <w:rFonts w:ascii="Arial" w:hAnsi="Arial" w:cs="Arial"/>
        </w:rPr>
        <w:t xml:space="preserve">After such 12 month period, applicant must demonstrate in its application </w:t>
      </w:r>
      <w:r w:rsidRPr="00C46FB3">
        <w:rPr>
          <w:rFonts w:ascii="Arial" w:hAnsi="Arial" w:cs="Arial"/>
        </w:rPr>
        <w:t>that appropriate remedial measures have been taken to ensure that any criminal misconduct does not recur.</w:t>
      </w:r>
    </w:p>
    <w:p w:rsidR="0074324B" w:rsidRDefault="0074324B" w:rsidP="0074324B">
      <w:pPr>
        <w:pStyle w:val="ListParagraph"/>
        <w:rPr>
          <w:rFonts w:ascii="Arial" w:hAnsi="Arial" w:cs="Arial"/>
          <w:sz w:val="24"/>
          <w:szCs w:val="24"/>
        </w:rPr>
      </w:pPr>
    </w:p>
    <w:p w:rsidR="006C54D1" w:rsidRPr="007D1C9D" w:rsidRDefault="001F4222" w:rsidP="00111363">
      <w:pPr>
        <w:rPr>
          <w:rFonts w:ascii="Arial" w:hAnsi="Arial" w:cs="Arial"/>
          <w:b/>
        </w:rPr>
      </w:pPr>
      <w:r w:rsidRPr="005E5E14">
        <w:rPr>
          <w:rFonts w:ascii="Arial" w:hAnsi="Arial" w:cs="Arial"/>
          <w:b/>
        </w:rPr>
        <w:t>Allowable Expenses</w:t>
      </w:r>
    </w:p>
    <w:p w:rsidR="001F4222" w:rsidRPr="005E5E14" w:rsidRDefault="001F4222" w:rsidP="001F4222">
      <w:pPr>
        <w:rPr>
          <w:rFonts w:ascii="Arial" w:hAnsi="Arial" w:cs="Arial"/>
        </w:rPr>
      </w:pPr>
      <w:r w:rsidRPr="005E5E14">
        <w:rPr>
          <w:rFonts w:ascii="Arial" w:hAnsi="Arial" w:cs="Arial"/>
        </w:rPr>
        <w:t>Funds may be used for the following types of expenses</w:t>
      </w:r>
      <w:r w:rsidR="004F3B73">
        <w:rPr>
          <w:rFonts w:ascii="Arial" w:hAnsi="Arial" w:cs="Arial"/>
        </w:rPr>
        <w:t xml:space="preserve"> provided they are directly attributable to the program</w:t>
      </w:r>
      <w:r w:rsidRPr="005E5E14">
        <w:rPr>
          <w:rFonts w:ascii="Arial" w:hAnsi="Arial" w:cs="Arial"/>
        </w:rPr>
        <w:t>:</w:t>
      </w:r>
      <w:r w:rsidR="00A73A2E">
        <w:rPr>
          <w:rFonts w:ascii="Arial" w:hAnsi="Arial" w:cs="Arial"/>
        </w:rPr>
        <w:br/>
      </w:r>
    </w:p>
    <w:p w:rsidR="001F4222" w:rsidRPr="005E5E14" w:rsidRDefault="001F4222" w:rsidP="00850C3C">
      <w:pPr>
        <w:numPr>
          <w:ilvl w:val="0"/>
          <w:numId w:val="2"/>
        </w:numPr>
        <w:rPr>
          <w:rFonts w:ascii="Arial" w:hAnsi="Arial" w:cs="Arial"/>
        </w:rPr>
      </w:pPr>
      <w:r w:rsidRPr="005E5E14">
        <w:rPr>
          <w:rFonts w:ascii="Arial" w:hAnsi="Arial" w:cs="Arial"/>
        </w:rPr>
        <w:t>Salaries and fringe benefits for program staff</w:t>
      </w:r>
    </w:p>
    <w:p w:rsidR="001F4222" w:rsidRPr="005E5E14" w:rsidRDefault="001F4222" w:rsidP="00850C3C">
      <w:pPr>
        <w:numPr>
          <w:ilvl w:val="0"/>
          <w:numId w:val="2"/>
        </w:numPr>
        <w:rPr>
          <w:rFonts w:ascii="Arial" w:hAnsi="Arial" w:cs="Arial"/>
        </w:rPr>
      </w:pPr>
      <w:r w:rsidRPr="005E5E14">
        <w:rPr>
          <w:rFonts w:ascii="Arial" w:hAnsi="Arial" w:cs="Arial"/>
        </w:rPr>
        <w:t>Consultant fees</w:t>
      </w:r>
    </w:p>
    <w:p w:rsidR="001F4222" w:rsidRPr="005E5E14" w:rsidRDefault="001F4222" w:rsidP="00850C3C">
      <w:pPr>
        <w:numPr>
          <w:ilvl w:val="0"/>
          <w:numId w:val="2"/>
        </w:numPr>
        <w:rPr>
          <w:rFonts w:ascii="Arial" w:hAnsi="Arial" w:cs="Arial"/>
        </w:rPr>
      </w:pPr>
      <w:r w:rsidRPr="005E5E14">
        <w:rPr>
          <w:rFonts w:ascii="Arial" w:hAnsi="Arial" w:cs="Arial"/>
        </w:rPr>
        <w:t>Clinical services or patient care costs</w:t>
      </w:r>
    </w:p>
    <w:p w:rsidR="00BF5CDE" w:rsidRPr="00BF5CDE" w:rsidRDefault="00BF5CDE" w:rsidP="00BF5CDE">
      <w:pPr>
        <w:ind w:left="720"/>
        <w:jc w:val="both"/>
        <w:rPr>
          <w:rFonts w:ascii="Arial" w:hAnsi="Arial" w:cs="Arial"/>
          <w:b/>
          <w:sz w:val="20"/>
          <w:szCs w:val="20"/>
        </w:rPr>
      </w:pPr>
      <w:r w:rsidRPr="00BF5CDE">
        <w:rPr>
          <w:rFonts w:ascii="Arial" w:hAnsi="Arial" w:cs="Arial"/>
          <w:b/>
          <w:color w:val="FF0000"/>
          <w:sz w:val="20"/>
          <w:szCs w:val="20"/>
        </w:rPr>
        <w:t xml:space="preserve">For Screening grant applications ONLY, the </w:t>
      </w:r>
      <w:r>
        <w:rPr>
          <w:rFonts w:ascii="Arial" w:hAnsi="Arial" w:cs="Arial"/>
          <w:b/>
          <w:color w:val="FF0000"/>
          <w:sz w:val="20"/>
          <w:szCs w:val="20"/>
        </w:rPr>
        <w:t xml:space="preserve">National </w:t>
      </w:r>
      <w:r w:rsidRPr="00BF5CDE">
        <w:rPr>
          <w:rFonts w:ascii="Arial" w:hAnsi="Arial" w:cs="Arial"/>
          <w:b/>
          <w:color w:val="FF0000"/>
          <w:sz w:val="20"/>
          <w:szCs w:val="20"/>
        </w:rPr>
        <w:t>Breast and Cervical Cancer Control Program (</w:t>
      </w:r>
      <w:r>
        <w:rPr>
          <w:rFonts w:ascii="Arial" w:hAnsi="Arial" w:cs="Arial"/>
          <w:b/>
          <w:color w:val="FF0000"/>
          <w:sz w:val="20"/>
          <w:szCs w:val="20"/>
        </w:rPr>
        <w:t>N</w:t>
      </w:r>
      <w:r w:rsidRPr="00BF5CDE">
        <w:rPr>
          <w:rFonts w:ascii="Arial" w:hAnsi="Arial" w:cs="Arial"/>
          <w:b/>
          <w:color w:val="FF0000"/>
          <w:sz w:val="20"/>
          <w:szCs w:val="20"/>
        </w:rPr>
        <w:t xml:space="preserve">BCCCP) reimbursement rates should be used. In Arkansas, the </w:t>
      </w:r>
      <w:r>
        <w:rPr>
          <w:rFonts w:ascii="Arial" w:hAnsi="Arial" w:cs="Arial"/>
          <w:b/>
          <w:color w:val="FF0000"/>
          <w:sz w:val="20"/>
          <w:szCs w:val="20"/>
        </w:rPr>
        <w:t>N</w:t>
      </w:r>
      <w:r w:rsidRPr="00BF5CDE">
        <w:rPr>
          <w:rFonts w:ascii="Arial" w:hAnsi="Arial" w:cs="Arial"/>
          <w:b/>
          <w:color w:val="FF0000"/>
          <w:sz w:val="20"/>
          <w:szCs w:val="20"/>
        </w:rPr>
        <w:t xml:space="preserve">BCCCP is called BreastCare. If BreastCare reimbursement rates are not used, applicants </w:t>
      </w:r>
      <w:r w:rsidRPr="00BF5CDE">
        <w:rPr>
          <w:rFonts w:ascii="Arial" w:hAnsi="Arial" w:cs="Arial"/>
          <w:b/>
          <w:color w:val="FF0000"/>
          <w:sz w:val="20"/>
          <w:szCs w:val="20"/>
          <w:u w:val="single"/>
        </w:rPr>
        <w:t>MUST</w:t>
      </w:r>
      <w:r w:rsidRPr="00BF5CDE">
        <w:rPr>
          <w:rFonts w:ascii="Arial" w:hAnsi="Arial" w:cs="Arial"/>
          <w:b/>
          <w:color w:val="FF0000"/>
          <w:sz w:val="20"/>
          <w:szCs w:val="20"/>
        </w:rPr>
        <w:t xml:space="preserve"> submit a justification for the higher rate.  If a justification is not submitted, Komen will not pay the higher rate. </w:t>
      </w:r>
    </w:p>
    <w:p w:rsidR="001F4222" w:rsidRPr="005E5E14" w:rsidRDefault="001F4222" w:rsidP="00850C3C">
      <w:pPr>
        <w:numPr>
          <w:ilvl w:val="0"/>
          <w:numId w:val="2"/>
        </w:numPr>
        <w:rPr>
          <w:rFonts w:ascii="Arial" w:hAnsi="Arial" w:cs="Arial"/>
        </w:rPr>
      </w:pPr>
      <w:r w:rsidRPr="005E5E14">
        <w:rPr>
          <w:rFonts w:ascii="Arial" w:hAnsi="Arial" w:cs="Arial"/>
        </w:rPr>
        <w:t xml:space="preserve">Meeting </w:t>
      </w:r>
      <w:r w:rsidR="00DA7C23">
        <w:rPr>
          <w:rFonts w:ascii="Arial" w:hAnsi="Arial" w:cs="Arial"/>
        </w:rPr>
        <w:t>c</w:t>
      </w:r>
      <w:r w:rsidRPr="005E5E14">
        <w:rPr>
          <w:rFonts w:ascii="Arial" w:hAnsi="Arial" w:cs="Arial"/>
        </w:rPr>
        <w:t>osts</w:t>
      </w:r>
    </w:p>
    <w:p w:rsidR="001F4222" w:rsidRPr="005E5E14" w:rsidRDefault="001F4222" w:rsidP="00850C3C">
      <w:pPr>
        <w:numPr>
          <w:ilvl w:val="0"/>
          <w:numId w:val="2"/>
        </w:numPr>
        <w:rPr>
          <w:rFonts w:ascii="Arial" w:hAnsi="Arial" w:cs="Arial"/>
        </w:rPr>
      </w:pPr>
      <w:r w:rsidRPr="005E5E14">
        <w:rPr>
          <w:rFonts w:ascii="Arial" w:hAnsi="Arial" w:cs="Arial"/>
        </w:rPr>
        <w:t>Supplies</w:t>
      </w:r>
    </w:p>
    <w:p w:rsidR="001F4222" w:rsidRPr="005E5E14" w:rsidRDefault="00DA7C23" w:rsidP="00850C3C">
      <w:pPr>
        <w:numPr>
          <w:ilvl w:val="0"/>
          <w:numId w:val="2"/>
        </w:numPr>
        <w:rPr>
          <w:rFonts w:ascii="Arial" w:hAnsi="Arial" w:cs="Arial"/>
        </w:rPr>
      </w:pPr>
      <w:r>
        <w:rPr>
          <w:rFonts w:ascii="Arial" w:hAnsi="Arial" w:cs="Arial"/>
        </w:rPr>
        <w:lastRenderedPageBreak/>
        <w:t xml:space="preserve">Reasonable </w:t>
      </w:r>
      <w:r w:rsidR="00027162">
        <w:rPr>
          <w:rFonts w:ascii="Arial" w:hAnsi="Arial" w:cs="Arial"/>
        </w:rPr>
        <w:t>t</w:t>
      </w:r>
      <w:r w:rsidR="001F4222" w:rsidRPr="005E5E14">
        <w:rPr>
          <w:rFonts w:ascii="Arial" w:hAnsi="Arial" w:cs="Arial"/>
        </w:rPr>
        <w:t>ravel</w:t>
      </w:r>
      <w:r>
        <w:rPr>
          <w:rFonts w:ascii="Arial" w:hAnsi="Arial" w:cs="Arial"/>
        </w:rPr>
        <w:t xml:space="preserve"> costs related to the execution of the program</w:t>
      </w:r>
    </w:p>
    <w:p w:rsidR="001F4222" w:rsidRPr="005E5E14" w:rsidRDefault="001F4222" w:rsidP="00850C3C">
      <w:pPr>
        <w:numPr>
          <w:ilvl w:val="0"/>
          <w:numId w:val="2"/>
        </w:numPr>
        <w:rPr>
          <w:rFonts w:ascii="Arial" w:hAnsi="Arial" w:cs="Arial"/>
        </w:rPr>
      </w:pPr>
      <w:r w:rsidRPr="005E5E14">
        <w:rPr>
          <w:rFonts w:ascii="Arial" w:hAnsi="Arial" w:cs="Arial"/>
        </w:rPr>
        <w:t>Other direct program expenses</w:t>
      </w:r>
    </w:p>
    <w:p w:rsidR="00F33556" w:rsidRPr="0008473B" w:rsidRDefault="00F33556" w:rsidP="0008473B">
      <w:pPr>
        <w:numPr>
          <w:ilvl w:val="0"/>
          <w:numId w:val="2"/>
        </w:numPr>
        <w:rPr>
          <w:rFonts w:ascii="Arial" w:hAnsi="Arial" w:cs="Arial"/>
          <w:u w:val="single"/>
        </w:rPr>
      </w:pPr>
      <w:r w:rsidRPr="005E5E14">
        <w:rPr>
          <w:rFonts w:ascii="Arial" w:hAnsi="Arial" w:cs="Arial"/>
        </w:rPr>
        <w:t xml:space="preserve">Equipment, </w:t>
      </w:r>
      <w:r w:rsidR="0008473B" w:rsidRPr="0008473B">
        <w:rPr>
          <w:rFonts w:ascii="Arial" w:hAnsi="Arial" w:cs="Arial"/>
        </w:rPr>
        <w:t>essential to the breast health</w:t>
      </w:r>
      <w:r w:rsidR="0008473B" w:rsidRPr="0008473B">
        <w:rPr>
          <w:rFonts w:ascii="Cambria Math" w:hAnsi="Cambria Math" w:cs="Cambria Math"/>
        </w:rPr>
        <w:t>‐</w:t>
      </w:r>
      <w:r w:rsidR="0008473B" w:rsidRPr="0008473B">
        <w:rPr>
          <w:rFonts w:ascii="Arial" w:hAnsi="Arial" w:cs="Arial"/>
        </w:rPr>
        <w:t xml:space="preserve">related </w:t>
      </w:r>
      <w:r w:rsidR="00F1126E">
        <w:rPr>
          <w:rFonts w:ascii="Arial" w:hAnsi="Arial" w:cs="Arial"/>
        </w:rPr>
        <w:t>pro</w:t>
      </w:r>
      <w:r w:rsidR="00867926">
        <w:rPr>
          <w:rFonts w:ascii="Arial" w:hAnsi="Arial" w:cs="Arial"/>
        </w:rPr>
        <w:t>gram</w:t>
      </w:r>
      <w:r w:rsidR="00F1126E" w:rsidRPr="0008473B">
        <w:rPr>
          <w:rFonts w:ascii="Arial" w:hAnsi="Arial" w:cs="Arial"/>
        </w:rPr>
        <w:t xml:space="preserve"> </w:t>
      </w:r>
      <w:r w:rsidR="0008473B" w:rsidRPr="0008473B">
        <w:rPr>
          <w:rFonts w:ascii="Arial" w:hAnsi="Arial" w:cs="Arial"/>
        </w:rPr>
        <w:t>to be conducted</w:t>
      </w:r>
    </w:p>
    <w:p w:rsidR="001F4222" w:rsidRPr="005E5E14" w:rsidRDefault="001F4222" w:rsidP="001F4222">
      <w:pPr>
        <w:rPr>
          <w:rFonts w:ascii="Arial" w:hAnsi="Arial" w:cs="Arial"/>
        </w:rPr>
      </w:pPr>
    </w:p>
    <w:p w:rsidR="004819BC" w:rsidRDefault="001F4222" w:rsidP="004819BC">
      <w:pPr>
        <w:rPr>
          <w:rFonts w:ascii="Arial" w:hAnsi="Arial" w:cs="Arial"/>
        </w:rPr>
      </w:pPr>
      <w:r w:rsidRPr="004819BC">
        <w:rPr>
          <w:rFonts w:ascii="Arial" w:hAnsi="Arial" w:cs="Arial"/>
        </w:rPr>
        <w:t xml:space="preserve">Funds may </w:t>
      </w:r>
      <w:r w:rsidRPr="004819BC">
        <w:rPr>
          <w:rFonts w:ascii="Arial" w:hAnsi="Arial" w:cs="Arial"/>
          <w:b/>
          <w:u w:val="single"/>
        </w:rPr>
        <w:t>not</w:t>
      </w:r>
      <w:r w:rsidRPr="004819BC">
        <w:rPr>
          <w:rFonts w:ascii="Arial" w:hAnsi="Arial" w:cs="Arial"/>
        </w:rPr>
        <w:t xml:space="preserve"> be used for the following purposes: </w:t>
      </w:r>
    </w:p>
    <w:p w:rsidR="00AF1CC4" w:rsidRPr="004819BC" w:rsidRDefault="0008473B" w:rsidP="004819BC">
      <w:pPr>
        <w:pStyle w:val="ListParagraph"/>
        <w:numPr>
          <w:ilvl w:val="0"/>
          <w:numId w:val="28"/>
        </w:numPr>
        <w:rPr>
          <w:rStyle w:val="CommentReference"/>
          <w:rFonts w:ascii="Arial" w:hAnsi="Arial" w:cs="Arial"/>
          <w:sz w:val="24"/>
          <w:szCs w:val="24"/>
        </w:rPr>
      </w:pPr>
      <w:r w:rsidRPr="004819BC">
        <w:rPr>
          <w:rFonts w:ascii="Arial" w:hAnsi="Arial" w:cs="Arial"/>
          <w:sz w:val="24"/>
          <w:szCs w:val="24"/>
        </w:rPr>
        <w:t>Research, defined as any project or program with the primary goal of gathering and analyzing data or information</w:t>
      </w:r>
      <w:r w:rsidRPr="004819BC">
        <w:rPr>
          <w:rFonts w:ascii="Arial" w:hAnsi="Arial" w:cs="Arial"/>
        </w:rPr>
        <w:t xml:space="preserve">. </w:t>
      </w:r>
    </w:p>
    <w:p w:rsidR="00AF1CC4" w:rsidRPr="00AF1CC4" w:rsidRDefault="00AF1CC4" w:rsidP="00AF1CC4">
      <w:pPr>
        <w:numPr>
          <w:ilvl w:val="1"/>
          <w:numId w:val="3"/>
        </w:numPr>
        <w:rPr>
          <w:rFonts w:ascii="Arial" w:hAnsi="Arial" w:cs="Arial"/>
        </w:rPr>
      </w:pPr>
      <w:r w:rsidRPr="00AF1CC4">
        <w:rPr>
          <w:rFonts w:ascii="Arial" w:hAnsi="Arial" w:cs="Arial"/>
        </w:rPr>
        <w:t>Specific examples include, but are not limited to, projects or programs designed to:</w:t>
      </w:r>
    </w:p>
    <w:p w:rsidR="00AF1CC4" w:rsidRPr="00AF1CC4" w:rsidRDefault="00AF1CC4" w:rsidP="00AF1CC4">
      <w:pPr>
        <w:pStyle w:val="CommentText"/>
        <w:numPr>
          <w:ilvl w:val="2"/>
          <w:numId w:val="3"/>
        </w:numPr>
        <w:rPr>
          <w:rFonts w:ascii="Arial" w:hAnsi="Arial" w:cs="Arial"/>
          <w:sz w:val="24"/>
          <w:szCs w:val="24"/>
        </w:rPr>
      </w:pPr>
      <w:r w:rsidRPr="00AF1CC4">
        <w:rPr>
          <w:rFonts w:ascii="Arial" w:hAnsi="Arial" w:cs="Arial"/>
          <w:sz w:val="24"/>
          <w:szCs w:val="24"/>
        </w:rPr>
        <w:t>Understand the biology and/or causes of breast cancer</w:t>
      </w:r>
    </w:p>
    <w:p w:rsidR="00AF1CC4" w:rsidRPr="00AF1CC4" w:rsidRDefault="00AF1CC4" w:rsidP="00AF1CC4">
      <w:pPr>
        <w:pStyle w:val="CommentText"/>
        <w:numPr>
          <w:ilvl w:val="2"/>
          <w:numId w:val="3"/>
        </w:numPr>
        <w:rPr>
          <w:rFonts w:ascii="Arial" w:hAnsi="Arial" w:cs="Arial"/>
          <w:sz w:val="24"/>
          <w:szCs w:val="24"/>
        </w:rPr>
      </w:pPr>
      <w:r w:rsidRPr="00AF1CC4">
        <w:rPr>
          <w:rFonts w:ascii="Arial" w:hAnsi="Arial" w:cs="Arial"/>
          <w:sz w:val="24"/>
          <w:szCs w:val="24"/>
        </w:rPr>
        <w:t>Improve existing or develop new screening or diagnostic methods</w:t>
      </w:r>
    </w:p>
    <w:p w:rsidR="00AF1CC4" w:rsidRPr="00AF1CC4" w:rsidRDefault="00AF1CC4" w:rsidP="00AF1CC4">
      <w:pPr>
        <w:pStyle w:val="CommentText"/>
        <w:numPr>
          <w:ilvl w:val="2"/>
          <w:numId w:val="3"/>
        </w:numPr>
        <w:rPr>
          <w:rFonts w:ascii="Arial" w:hAnsi="Arial" w:cs="Arial"/>
          <w:sz w:val="24"/>
          <w:szCs w:val="24"/>
        </w:rPr>
      </w:pPr>
      <w:r w:rsidRPr="00AF1CC4">
        <w:rPr>
          <w:rFonts w:ascii="Arial" w:hAnsi="Arial" w:cs="Arial"/>
          <w:sz w:val="24"/>
          <w:szCs w:val="24"/>
        </w:rPr>
        <w:t>Identify approaches to breast cancer prevention or risk reduction</w:t>
      </w:r>
    </w:p>
    <w:p w:rsidR="00AF1CC4" w:rsidRPr="00AF1CC4" w:rsidRDefault="00AF1CC4" w:rsidP="00AF1CC4">
      <w:pPr>
        <w:pStyle w:val="CommentText"/>
        <w:numPr>
          <w:ilvl w:val="2"/>
          <w:numId w:val="3"/>
        </w:numPr>
        <w:rPr>
          <w:rFonts w:ascii="Arial" w:hAnsi="Arial" w:cs="Arial"/>
          <w:sz w:val="24"/>
          <w:szCs w:val="24"/>
        </w:rPr>
      </w:pPr>
      <w:r w:rsidRPr="00AF1CC4">
        <w:rPr>
          <w:rFonts w:ascii="Arial" w:hAnsi="Arial" w:cs="Arial"/>
          <w:sz w:val="24"/>
          <w:szCs w:val="24"/>
        </w:rPr>
        <w:t>Improve existing or develop new treatments for breast cancer or to overcome treatment resistance, or to understand post</w:t>
      </w:r>
      <w:r w:rsidRPr="00AF1CC4">
        <w:rPr>
          <w:rFonts w:ascii="Cambria Math" w:hAnsi="Cambria Math" w:cs="Arial"/>
          <w:sz w:val="24"/>
          <w:szCs w:val="24"/>
        </w:rPr>
        <w:t>‐</w:t>
      </w:r>
      <w:r w:rsidRPr="00AF1CC4">
        <w:rPr>
          <w:rFonts w:ascii="Arial" w:hAnsi="Arial" w:cs="Arial"/>
          <w:sz w:val="24"/>
          <w:szCs w:val="24"/>
        </w:rPr>
        <w:t>treatment effects</w:t>
      </w:r>
    </w:p>
    <w:p w:rsidR="00885830" w:rsidRPr="00AF1CC4" w:rsidRDefault="00AF1CC4" w:rsidP="00AF1CC4">
      <w:pPr>
        <w:pStyle w:val="CommentText"/>
        <w:numPr>
          <w:ilvl w:val="2"/>
          <w:numId w:val="3"/>
        </w:numPr>
        <w:rPr>
          <w:rFonts w:ascii="Arial" w:hAnsi="Arial" w:cs="Arial"/>
          <w:sz w:val="24"/>
          <w:szCs w:val="24"/>
        </w:rPr>
      </w:pPr>
      <w:r w:rsidRPr="00AF1CC4">
        <w:rPr>
          <w:rFonts w:ascii="Arial" w:hAnsi="Arial" w:cs="Arial"/>
          <w:sz w:val="24"/>
          <w:szCs w:val="24"/>
        </w:rPr>
        <w:t>Investigate or validate methods</w:t>
      </w:r>
    </w:p>
    <w:p w:rsidR="00BF5CDE" w:rsidRDefault="00BF5CDE" w:rsidP="00E8177E">
      <w:pPr>
        <w:numPr>
          <w:ilvl w:val="0"/>
          <w:numId w:val="3"/>
        </w:numPr>
        <w:autoSpaceDE w:val="0"/>
        <w:autoSpaceDN w:val="0"/>
        <w:spacing w:after="15"/>
        <w:rPr>
          <w:rFonts w:ascii="Arial" w:hAnsi="Arial" w:cs="Arial"/>
          <w:color w:val="000000"/>
        </w:rPr>
      </w:pPr>
      <w:r>
        <w:rPr>
          <w:rFonts w:ascii="Arial" w:hAnsi="Arial" w:cs="Arial"/>
          <w:color w:val="000000"/>
        </w:rPr>
        <w:t>Indirect costs</w:t>
      </w:r>
    </w:p>
    <w:p w:rsidR="00E8177E" w:rsidRPr="00BF5CDE" w:rsidRDefault="00E8177E" w:rsidP="00E8177E">
      <w:pPr>
        <w:numPr>
          <w:ilvl w:val="0"/>
          <w:numId w:val="3"/>
        </w:numPr>
        <w:autoSpaceDE w:val="0"/>
        <w:autoSpaceDN w:val="0"/>
        <w:spacing w:after="15"/>
        <w:rPr>
          <w:rFonts w:ascii="Arial" w:hAnsi="Arial" w:cs="Arial"/>
          <w:b/>
          <w:color w:val="000000"/>
        </w:rPr>
      </w:pPr>
      <w:r w:rsidRPr="00BF5CDE">
        <w:rPr>
          <w:rFonts w:ascii="Arial" w:hAnsi="Arial" w:cs="Arial"/>
          <w:b/>
          <w:color w:val="000000"/>
        </w:rPr>
        <w:t>Education regarding breast self-exams/use of breast models</w:t>
      </w:r>
    </w:p>
    <w:p w:rsidR="00A27577" w:rsidRDefault="00A27577" w:rsidP="00850C3C">
      <w:pPr>
        <w:numPr>
          <w:ilvl w:val="0"/>
          <w:numId w:val="3"/>
        </w:numPr>
        <w:rPr>
          <w:rFonts w:ascii="Arial" w:hAnsi="Arial" w:cs="Arial"/>
        </w:rPr>
      </w:pPr>
      <w:r>
        <w:rPr>
          <w:rFonts w:ascii="Arial" w:hAnsi="Arial" w:cs="Arial"/>
        </w:rPr>
        <w:t>Development of educational materials</w:t>
      </w:r>
      <w:r w:rsidR="00441630">
        <w:rPr>
          <w:rFonts w:ascii="Arial" w:hAnsi="Arial" w:cs="Arial"/>
        </w:rPr>
        <w:t xml:space="preserve"> or resources</w:t>
      </w:r>
    </w:p>
    <w:p w:rsidR="001F4222" w:rsidRPr="005E5E14" w:rsidRDefault="001F4222" w:rsidP="00850C3C">
      <w:pPr>
        <w:numPr>
          <w:ilvl w:val="0"/>
          <w:numId w:val="3"/>
        </w:numPr>
        <w:rPr>
          <w:rFonts w:ascii="Arial" w:hAnsi="Arial" w:cs="Arial"/>
        </w:rPr>
      </w:pPr>
      <w:r w:rsidRPr="005E5E14">
        <w:rPr>
          <w:rFonts w:ascii="Arial" w:hAnsi="Arial" w:cs="Arial"/>
        </w:rPr>
        <w:t>Construction or renovation of facilities</w:t>
      </w:r>
    </w:p>
    <w:p w:rsidR="001F4222" w:rsidRPr="00B07BD4" w:rsidRDefault="001F4222" w:rsidP="00850C3C">
      <w:pPr>
        <w:numPr>
          <w:ilvl w:val="0"/>
          <w:numId w:val="3"/>
        </w:numPr>
        <w:rPr>
          <w:rFonts w:ascii="Arial" w:hAnsi="Arial" w:cs="Arial"/>
        </w:rPr>
      </w:pPr>
      <w:r w:rsidRPr="00B07BD4">
        <w:rPr>
          <w:rFonts w:ascii="Arial" w:hAnsi="Arial" w:cs="Arial"/>
        </w:rPr>
        <w:t>Political campaigns or lobbying</w:t>
      </w:r>
    </w:p>
    <w:p w:rsidR="00B07BD4" w:rsidRPr="00B07BD4" w:rsidRDefault="00B07BD4" w:rsidP="00B07BD4">
      <w:pPr>
        <w:numPr>
          <w:ilvl w:val="0"/>
          <w:numId w:val="3"/>
        </w:numPr>
        <w:autoSpaceDE w:val="0"/>
        <w:autoSpaceDN w:val="0"/>
        <w:spacing w:after="15"/>
        <w:rPr>
          <w:rFonts w:ascii="Arial" w:hAnsi="Arial" w:cs="Arial"/>
          <w:color w:val="000000"/>
        </w:rPr>
      </w:pPr>
      <w:r>
        <w:rPr>
          <w:rFonts w:ascii="Arial" w:hAnsi="Arial" w:cs="Arial"/>
          <w:color w:val="000000"/>
        </w:rPr>
        <w:t>G</w:t>
      </w:r>
      <w:r w:rsidRPr="00B07BD4">
        <w:rPr>
          <w:rFonts w:ascii="Arial" w:hAnsi="Arial" w:cs="Arial"/>
          <w:color w:val="000000"/>
        </w:rPr>
        <w:t xml:space="preserve">eneral operating funds </w:t>
      </w:r>
    </w:p>
    <w:p w:rsidR="00B07BD4" w:rsidRPr="00B07BD4" w:rsidRDefault="00B07BD4" w:rsidP="00B07BD4">
      <w:pPr>
        <w:numPr>
          <w:ilvl w:val="0"/>
          <w:numId w:val="3"/>
        </w:numPr>
        <w:autoSpaceDE w:val="0"/>
        <w:autoSpaceDN w:val="0"/>
        <w:spacing w:after="15"/>
        <w:rPr>
          <w:rFonts w:ascii="Arial" w:hAnsi="Arial" w:cs="Arial"/>
          <w:color w:val="000000"/>
        </w:rPr>
      </w:pPr>
      <w:r>
        <w:rPr>
          <w:rFonts w:ascii="Arial" w:hAnsi="Arial" w:cs="Arial"/>
          <w:color w:val="000000"/>
        </w:rPr>
        <w:t>D</w:t>
      </w:r>
      <w:r w:rsidRPr="00B07BD4">
        <w:rPr>
          <w:rFonts w:ascii="Arial" w:hAnsi="Arial" w:cs="Arial"/>
          <w:color w:val="000000"/>
        </w:rPr>
        <w:t xml:space="preserve">ebt reduction </w:t>
      </w:r>
    </w:p>
    <w:p w:rsidR="00B07BD4" w:rsidRDefault="00F81A72" w:rsidP="00B07BD4">
      <w:pPr>
        <w:numPr>
          <w:ilvl w:val="0"/>
          <w:numId w:val="3"/>
        </w:numPr>
        <w:autoSpaceDE w:val="0"/>
        <w:autoSpaceDN w:val="0"/>
        <w:spacing w:after="15"/>
        <w:rPr>
          <w:rFonts w:ascii="Arial" w:hAnsi="Arial" w:cs="Arial"/>
          <w:color w:val="000000"/>
        </w:rPr>
      </w:pPr>
      <w:r>
        <w:rPr>
          <w:rFonts w:ascii="Arial" w:hAnsi="Arial" w:cs="Arial"/>
          <w:color w:val="000000"/>
        </w:rPr>
        <w:t>Fundraising (e.g. endowments, a</w:t>
      </w:r>
      <w:r w:rsidR="00B07BD4" w:rsidRPr="00B07BD4">
        <w:rPr>
          <w:rFonts w:ascii="Arial" w:hAnsi="Arial" w:cs="Arial"/>
          <w:color w:val="000000"/>
        </w:rPr>
        <w:t>nnual campaigns</w:t>
      </w:r>
      <w:r>
        <w:rPr>
          <w:rFonts w:ascii="Arial" w:hAnsi="Arial" w:cs="Arial"/>
          <w:color w:val="000000"/>
        </w:rPr>
        <w:t>, capital campaigns, employee matching gifts, events)</w:t>
      </w:r>
      <w:r w:rsidR="00B07BD4" w:rsidRPr="00B07BD4">
        <w:rPr>
          <w:rFonts w:ascii="Arial" w:hAnsi="Arial" w:cs="Arial"/>
          <w:color w:val="000000"/>
        </w:rPr>
        <w:t xml:space="preserve"> </w:t>
      </w:r>
    </w:p>
    <w:p w:rsidR="00987C6A" w:rsidRPr="002B692E" w:rsidRDefault="000B735B" w:rsidP="00B07BD4">
      <w:pPr>
        <w:numPr>
          <w:ilvl w:val="0"/>
          <w:numId w:val="3"/>
        </w:numPr>
        <w:autoSpaceDE w:val="0"/>
        <w:autoSpaceDN w:val="0"/>
        <w:spacing w:after="15"/>
        <w:rPr>
          <w:rFonts w:ascii="Arial" w:hAnsi="Arial" w:cs="Arial"/>
          <w:b/>
          <w:color w:val="000000"/>
        </w:rPr>
      </w:pPr>
      <w:r w:rsidRPr="002B692E">
        <w:rPr>
          <w:rFonts w:ascii="Arial" w:hAnsi="Arial" w:cs="Arial"/>
          <w:b/>
          <w:color w:val="000000"/>
        </w:rPr>
        <w:t>Education via m</w:t>
      </w:r>
      <w:r w:rsidR="00987C6A" w:rsidRPr="002B692E">
        <w:rPr>
          <w:rFonts w:ascii="Arial" w:hAnsi="Arial" w:cs="Arial"/>
          <w:b/>
          <w:color w:val="000000"/>
        </w:rPr>
        <w:t>ass media (e.g. television, radio, newspapers</w:t>
      </w:r>
      <w:r w:rsidR="008525A7" w:rsidRPr="002B692E">
        <w:rPr>
          <w:rFonts w:ascii="Arial" w:hAnsi="Arial" w:cs="Arial"/>
          <w:b/>
          <w:color w:val="000000"/>
        </w:rPr>
        <w:t>, billboards</w:t>
      </w:r>
      <w:r w:rsidR="00987C6A" w:rsidRPr="002B692E">
        <w:rPr>
          <w:rFonts w:ascii="Arial" w:hAnsi="Arial" w:cs="Arial"/>
          <w:b/>
          <w:color w:val="000000"/>
        </w:rPr>
        <w:t>)</w:t>
      </w:r>
    </w:p>
    <w:p w:rsidR="00B07BD4" w:rsidRPr="00B07BD4" w:rsidRDefault="00B07BD4" w:rsidP="00B07BD4">
      <w:pPr>
        <w:numPr>
          <w:ilvl w:val="0"/>
          <w:numId w:val="3"/>
        </w:numPr>
        <w:autoSpaceDE w:val="0"/>
        <w:autoSpaceDN w:val="0"/>
        <w:spacing w:after="15"/>
        <w:rPr>
          <w:rFonts w:ascii="Arial" w:hAnsi="Arial" w:cs="Arial"/>
          <w:color w:val="000000"/>
        </w:rPr>
      </w:pPr>
      <w:r>
        <w:rPr>
          <w:rFonts w:ascii="Arial" w:hAnsi="Arial" w:cs="Arial"/>
          <w:color w:val="000000"/>
        </w:rPr>
        <w:t>E</w:t>
      </w:r>
      <w:r w:rsidRPr="00B07BD4">
        <w:rPr>
          <w:rFonts w:ascii="Arial" w:hAnsi="Arial" w:cs="Arial"/>
          <w:color w:val="000000"/>
        </w:rPr>
        <w:t xml:space="preserve">vent sponsorships </w:t>
      </w:r>
    </w:p>
    <w:p w:rsidR="00B07BD4" w:rsidRDefault="00B07BD4" w:rsidP="00B07BD4">
      <w:pPr>
        <w:numPr>
          <w:ilvl w:val="0"/>
          <w:numId w:val="3"/>
        </w:numPr>
        <w:autoSpaceDE w:val="0"/>
        <w:autoSpaceDN w:val="0"/>
        <w:spacing w:after="15"/>
        <w:rPr>
          <w:rFonts w:ascii="Arial" w:hAnsi="Arial" w:cs="Arial"/>
          <w:color w:val="000000"/>
        </w:rPr>
      </w:pPr>
      <w:r>
        <w:rPr>
          <w:rFonts w:ascii="Arial" w:hAnsi="Arial" w:cs="Arial"/>
          <w:color w:val="000000"/>
        </w:rPr>
        <w:t>P</w:t>
      </w:r>
      <w:r w:rsidRPr="00B07BD4">
        <w:rPr>
          <w:rFonts w:ascii="Arial" w:hAnsi="Arial" w:cs="Arial"/>
          <w:color w:val="000000"/>
        </w:rPr>
        <w:t xml:space="preserve">rojects completed before the date of grant approval </w:t>
      </w:r>
    </w:p>
    <w:p w:rsidR="00867926" w:rsidRDefault="00FF3A2C" w:rsidP="00B07BD4">
      <w:pPr>
        <w:numPr>
          <w:ilvl w:val="0"/>
          <w:numId w:val="3"/>
        </w:numPr>
        <w:autoSpaceDE w:val="0"/>
        <w:autoSpaceDN w:val="0"/>
        <w:spacing w:after="15"/>
        <w:rPr>
          <w:rFonts w:ascii="Arial" w:hAnsi="Arial" w:cs="Arial"/>
          <w:color w:val="000000"/>
        </w:rPr>
      </w:pPr>
      <w:r>
        <w:rPr>
          <w:rFonts w:ascii="Arial" w:hAnsi="Arial" w:cs="Arial"/>
          <w:color w:val="000000"/>
        </w:rPr>
        <w:t>Payment</w:t>
      </w:r>
      <w:r w:rsidR="00AC0898">
        <w:rPr>
          <w:rFonts w:ascii="Arial" w:hAnsi="Arial" w:cs="Arial"/>
          <w:color w:val="000000"/>
        </w:rPr>
        <w:t>s/reimbursement</w:t>
      </w:r>
      <w:r>
        <w:rPr>
          <w:rFonts w:ascii="Arial" w:hAnsi="Arial" w:cs="Arial"/>
          <w:color w:val="000000"/>
        </w:rPr>
        <w:t xml:space="preserve"> </w:t>
      </w:r>
      <w:r w:rsidR="003E5603" w:rsidRPr="001528EF">
        <w:rPr>
          <w:rFonts w:ascii="Arial" w:hAnsi="Arial" w:cs="Arial"/>
          <w:color w:val="000000"/>
        </w:rPr>
        <w:t>made directly</w:t>
      </w:r>
      <w:r w:rsidR="003E5603">
        <w:rPr>
          <w:rFonts w:ascii="Arial" w:hAnsi="Arial" w:cs="Arial"/>
          <w:color w:val="000000"/>
        </w:rPr>
        <w:t xml:space="preserve"> </w:t>
      </w:r>
      <w:r>
        <w:rPr>
          <w:rFonts w:ascii="Arial" w:hAnsi="Arial" w:cs="Arial"/>
          <w:color w:val="000000"/>
        </w:rPr>
        <w:t>to i</w:t>
      </w:r>
      <w:r w:rsidR="00867926">
        <w:rPr>
          <w:rFonts w:ascii="Arial" w:hAnsi="Arial" w:cs="Arial"/>
          <w:color w:val="000000"/>
        </w:rPr>
        <w:t>ndividuals</w:t>
      </w:r>
    </w:p>
    <w:p w:rsidR="00424AA9" w:rsidRDefault="00B07BD4" w:rsidP="00B07BD4">
      <w:pPr>
        <w:numPr>
          <w:ilvl w:val="0"/>
          <w:numId w:val="3"/>
        </w:numPr>
        <w:autoSpaceDE w:val="0"/>
        <w:autoSpaceDN w:val="0"/>
        <w:spacing w:after="15"/>
        <w:rPr>
          <w:rFonts w:ascii="Arial" w:hAnsi="Arial" w:cs="Arial"/>
          <w:color w:val="000000"/>
        </w:rPr>
      </w:pPr>
      <w:r>
        <w:rPr>
          <w:rFonts w:ascii="Arial" w:hAnsi="Arial" w:cs="Arial"/>
          <w:color w:val="000000"/>
        </w:rPr>
        <w:t>L</w:t>
      </w:r>
      <w:r w:rsidRPr="00B07BD4">
        <w:rPr>
          <w:rFonts w:ascii="Arial" w:hAnsi="Arial" w:cs="Arial"/>
          <w:color w:val="000000"/>
        </w:rPr>
        <w:t>and acquisition</w:t>
      </w:r>
    </w:p>
    <w:p w:rsidR="00B07BD4" w:rsidRPr="00B07BD4" w:rsidRDefault="00424AA9" w:rsidP="00B07BD4">
      <w:pPr>
        <w:numPr>
          <w:ilvl w:val="0"/>
          <w:numId w:val="3"/>
        </w:numPr>
        <w:autoSpaceDE w:val="0"/>
        <w:autoSpaceDN w:val="0"/>
        <w:spacing w:after="15"/>
        <w:rPr>
          <w:rFonts w:ascii="Arial" w:hAnsi="Arial" w:cs="Arial"/>
          <w:color w:val="000000"/>
        </w:rPr>
      </w:pPr>
      <w:r>
        <w:rPr>
          <w:rFonts w:ascii="Arial" w:hAnsi="Arial" w:cs="Arial"/>
          <w:color w:val="000000"/>
        </w:rPr>
        <w:t>Building/renovation</w:t>
      </w:r>
      <w:r w:rsidR="00B07BD4" w:rsidRPr="00B07BD4">
        <w:rPr>
          <w:rFonts w:ascii="Arial" w:hAnsi="Arial" w:cs="Arial"/>
          <w:color w:val="000000"/>
        </w:rPr>
        <w:t xml:space="preserve"> </w:t>
      </w:r>
    </w:p>
    <w:p w:rsidR="00B07BD4" w:rsidRPr="00B07BD4" w:rsidRDefault="00B07BD4" w:rsidP="00B07BD4">
      <w:pPr>
        <w:numPr>
          <w:ilvl w:val="0"/>
          <w:numId w:val="3"/>
        </w:numPr>
        <w:autoSpaceDE w:val="0"/>
        <w:autoSpaceDN w:val="0"/>
        <w:spacing w:after="15"/>
        <w:rPr>
          <w:rFonts w:ascii="Arial" w:hAnsi="Arial" w:cs="Arial"/>
          <w:color w:val="000000"/>
        </w:rPr>
      </w:pPr>
      <w:r>
        <w:rPr>
          <w:rFonts w:ascii="Arial" w:hAnsi="Arial" w:cs="Arial"/>
          <w:color w:val="000000"/>
        </w:rPr>
        <w:t>P</w:t>
      </w:r>
      <w:r w:rsidRPr="00B07BD4">
        <w:rPr>
          <w:rFonts w:ascii="Arial" w:hAnsi="Arial" w:cs="Arial"/>
          <w:color w:val="000000"/>
        </w:rPr>
        <w:t xml:space="preserve">rogram-related investments/loans </w:t>
      </w:r>
    </w:p>
    <w:p w:rsidR="00B07BD4" w:rsidRDefault="00B07BD4" w:rsidP="00B07BD4">
      <w:pPr>
        <w:numPr>
          <w:ilvl w:val="0"/>
          <w:numId w:val="3"/>
        </w:numPr>
        <w:autoSpaceDE w:val="0"/>
        <w:autoSpaceDN w:val="0"/>
        <w:spacing w:after="15"/>
        <w:rPr>
          <w:rFonts w:ascii="Arial" w:hAnsi="Arial" w:cs="Arial"/>
          <w:color w:val="000000"/>
        </w:rPr>
      </w:pPr>
      <w:r>
        <w:rPr>
          <w:rFonts w:ascii="Arial" w:hAnsi="Arial" w:cs="Arial"/>
          <w:color w:val="000000"/>
        </w:rPr>
        <w:t>S</w:t>
      </w:r>
      <w:r w:rsidR="00D574B1">
        <w:rPr>
          <w:rFonts w:ascii="Arial" w:hAnsi="Arial" w:cs="Arial"/>
          <w:color w:val="000000"/>
        </w:rPr>
        <w:t>cholarships</w:t>
      </w:r>
    </w:p>
    <w:p w:rsidR="00B07BD4" w:rsidRDefault="00B07BD4" w:rsidP="00B07BD4">
      <w:pPr>
        <w:numPr>
          <w:ilvl w:val="0"/>
          <w:numId w:val="3"/>
        </w:numPr>
        <w:autoSpaceDE w:val="0"/>
        <w:autoSpaceDN w:val="0"/>
        <w:rPr>
          <w:rFonts w:ascii="Arial" w:hAnsi="Arial" w:cs="Arial"/>
          <w:color w:val="000000"/>
        </w:rPr>
      </w:pPr>
      <w:r>
        <w:rPr>
          <w:rFonts w:ascii="Arial" w:hAnsi="Arial" w:cs="Arial"/>
          <w:color w:val="000000"/>
        </w:rPr>
        <w:t>T</w:t>
      </w:r>
      <w:r w:rsidRPr="00B07BD4">
        <w:rPr>
          <w:rFonts w:ascii="Arial" w:hAnsi="Arial" w:cs="Arial"/>
          <w:color w:val="000000"/>
        </w:rPr>
        <w:t xml:space="preserve">hermography </w:t>
      </w:r>
    </w:p>
    <w:p w:rsidR="00B07BD4" w:rsidRPr="005E5E14" w:rsidRDefault="00B07BD4" w:rsidP="00B07BD4">
      <w:pPr>
        <w:ind w:left="720"/>
        <w:rPr>
          <w:rFonts w:ascii="Arial" w:hAnsi="Arial" w:cs="Arial"/>
        </w:rPr>
      </w:pPr>
    </w:p>
    <w:p w:rsidR="0097167E" w:rsidRPr="0097167E" w:rsidRDefault="0097167E" w:rsidP="0097167E">
      <w:pPr>
        <w:rPr>
          <w:rFonts w:ascii="Arial" w:hAnsi="Arial" w:cs="Arial"/>
        </w:rPr>
      </w:pPr>
      <w:r w:rsidRPr="0097167E">
        <w:rPr>
          <w:rFonts w:ascii="Arial" w:hAnsi="Arial" w:cs="Arial"/>
          <w:b/>
          <w:bCs/>
        </w:rPr>
        <w:t>Important Granting Policies</w:t>
      </w:r>
    </w:p>
    <w:p w:rsidR="0097167E" w:rsidRPr="0097167E" w:rsidRDefault="0097167E" w:rsidP="0097167E">
      <w:pPr>
        <w:rPr>
          <w:rFonts w:ascii="Arial" w:hAnsi="Arial" w:cs="Arial"/>
        </w:rPr>
      </w:pPr>
      <w:r w:rsidRPr="0097167E">
        <w:rPr>
          <w:rFonts w:ascii="Arial" w:hAnsi="Arial" w:cs="Arial"/>
        </w:rPr>
        <w:t xml:space="preserve">Please note these policies before submitting a proposal. These </w:t>
      </w:r>
      <w:r w:rsidR="00337550">
        <w:rPr>
          <w:rFonts w:ascii="Arial" w:hAnsi="Arial" w:cs="Arial"/>
        </w:rPr>
        <w:t>policies</w:t>
      </w:r>
      <w:r w:rsidRPr="0097167E">
        <w:rPr>
          <w:rFonts w:ascii="Arial" w:hAnsi="Arial" w:cs="Arial"/>
        </w:rPr>
        <w:t xml:space="preserve"> are non-negotiable. </w:t>
      </w:r>
    </w:p>
    <w:p w:rsidR="0097167E" w:rsidRPr="00661E63" w:rsidRDefault="0097167E" w:rsidP="00661E63">
      <w:pPr>
        <w:pStyle w:val="ListParagraph"/>
        <w:numPr>
          <w:ilvl w:val="0"/>
          <w:numId w:val="30"/>
        </w:numPr>
        <w:ind w:left="720"/>
        <w:rPr>
          <w:rFonts w:ascii="Arial" w:hAnsi="Arial" w:cs="Arial"/>
          <w:sz w:val="24"/>
          <w:szCs w:val="24"/>
        </w:rPr>
      </w:pPr>
      <w:r w:rsidRPr="00661E63">
        <w:rPr>
          <w:rFonts w:ascii="Arial" w:hAnsi="Arial" w:cs="Arial"/>
          <w:sz w:val="24"/>
          <w:szCs w:val="24"/>
        </w:rPr>
        <w:t xml:space="preserve">No expenses may be accrued against the grant until the agreement is fully executed. </w:t>
      </w:r>
    </w:p>
    <w:p w:rsidR="0097167E" w:rsidRPr="00661E63" w:rsidRDefault="0097167E" w:rsidP="00661E63">
      <w:pPr>
        <w:pStyle w:val="ListParagraph"/>
        <w:numPr>
          <w:ilvl w:val="0"/>
          <w:numId w:val="30"/>
        </w:numPr>
        <w:ind w:left="720"/>
        <w:rPr>
          <w:rFonts w:ascii="Arial" w:hAnsi="Arial" w:cs="Arial"/>
          <w:sz w:val="24"/>
          <w:szCs w:val="24"/>
        </w:rPr>
      </w:pPr>
      <w:r w:rsidRPr="00661E63">
        <w:rPr>
          <w:rFonts w:ascii="Arial" w:hAnsi="Arial" w:cs="Arial"/>
          <w:sz w:val="24"/>
          <w:szCs w:val="24"/>
        </w:rPr>
        <w:t>Any unspent funds over $1.00 must be returned to Komen</w:t>
      </w:r>
      <w:r w:rsidR="00FF3A2C">
        <w:rPr>
          <w:rFonts w:ascii="Arial" w:hAnsi="Arial" w:cs="Arial"/>
          <w:sz w:val="24"/>
          <w:szCs w:val="24"/>
        </w:rPr>
        <w:t xml:space="preserve"> </w:t>
      </w:r>
      <w:r w:rsidR="0037236F">
        <w:rPr>
          <w:rFonts w:ascii="Arial" w:hAnsi="Arial" w:cs="Arial"/>
          <w:sz w:val="24"/>
          <w:szCs w:val="24"/>
        </w:rPr>
        <w:t>Arkansas</w:t>
      </w:r>
      <w:r w:rsidRPr="00661E63">
        <w:rPr>
          <w:rFonts w:ascii="Arial" w:hAnsi="Arial" w:cs="Arial"/>
          <w:sz w:val="24"/>
          <w:szCs w:val="24"/>
        </w:rPr>
        <w:t xml:space="preserve">. </w:t>
      </w:r>
    </w:p>
    <w:p w:rsidR="0097167E" w:rsidRDefault="0097167E" w:rsidP="00661E63">
      <w:pPr>
        <w:pStyle w:val="ListParagraph"/>
        <w:numPr>
          <w:ilvl w:val="0"/>
          <w:numId w:val="30"/>
        </w:numPr>
        <w:ind w:left="720"/>
        <w:rPr>
          <w:rFonts w:ascii="Arial" w:hAnsi="Arial" w:cs="Arial"/>
          <w:sz w:val="24"/>
          <w:szCs w:val="24"/>
        </w:rPr>
      </w:pPr>
      <w:r w:rsidRPr="00661E63">
        <w:rPr>
          <w:rFonts w:ascii="Arial" w:hAnsi="Arial" w:cs="Arial"/>
          <w:sz w:val="24"/>
          <w:szCs w:val="24"/>
        </w:rPr>
        <w:t>Grantee will be required to submit</w:t>
      </w:r>
      <w:r w:rsidR="00711FF5">
        <w:rPr>
          <w:rFonts w:ascii="Arial" w:hAnsi="Arial" w:cs="Arial"/>
          <w:sz w:val="24"/>
          <w:szCs w:val="24"/>
        </w:rPr>
        <w:t xml:space="preserve"> a minimum of one semi-annual progress report and one final report that will include, among other things, an accounting of expenditures.</w:t>
      </w:r>
      <w:r w:rsidRPr="00661E63">
        <w:rPr>
          <w:rFonts w:ascii="Arial" w:hAnsi="Arial" w:cs="Arial"/>
          <w:sz w:val="24"/>
          <w:szCs w:val="24"/>
        </w:rPr>
        <w:t xml:space="preserve"> Additional reports may be requested.</w:t>
      </w:r>
    </w:p>
    <w:p w:rsidR="001B7782" w:rsidRPr="00661E63" w:rsidRDefault="001B7782" w:rsidP="00661E63">
      <w:pPr>
        <w:pStyle w:val="ListParagraph"/>
        <w:numPr>
          <w:ilvl w:val="0"/>
          <w:numId w:val="30"/>
        </w:numPr>
        <w:ind w:left="720"/>
        <w:rPr>
          <w:rFonts w:ascii="Arial" w:hAnsi="Arial" w:cs="Arial"/>
          <w:sz w:val="24"/>
          <w:szCs w:val="24"/>
        </w:rPr>
      </w:pPr>
      <w:r>
        <w:rPr>
          <w:rFonts w:ascii="Arial" w:hAnsi="Arial" w:cs="Arial"/>
          <w:sz w:val="24"/>
          <w:szCs w:val="24"/>
        </w:rPr>
        <w:lastRenderedPageBreak/>
        <w:t xml:space="preserve">At the discretion of </w:t>
      </w:r>
      <w:r w:rsidR="00FF3A2C">
        <w:rPr>
          <w:rFonts w:ascii="Arial" w:hAnsi="Arial" w:cs="Arial"/>
          <w:sz w:val="24"/>
          <w:szCs w:val="24"/>
        </w:rPr>
        <w:t xml:space="preserve">Komen </w:t>
      </w:r>
      <w:r w:rsidR="0037236F">
        <w:rPr>
          <w:rFonts w:ascii="Arial" w:hAnsi="Arial" w:cs="Arial"/>
          <w:sz w:val="24"/>
          <w:szCs w:val="24"/>
        </w:rPr>
        <w:t>Arkansas</w:t>
      </w:r>
      <w:r>
        <w:rPr>
          <w:rFonts w:ascii="Arial" w:hAnsi="Arial" w:cs="Arial"/>
          <w:sz w:val="24"/>
          <w:szCs w:val="24"/>
        </w:rPr>
        <w:t xml:space="preserve">, the grantee may request one no cost extension of no more than </w:t>
      </w:r>
      <w:r w:rsidR="00B015D6">
        <w:rPr>
          <w:rFonts w:ascii="Arial" w:hAnsi="Arial" w:cs="Arial"/>
          <w:sz w:val="24"/>
          <w:szCs w:val="24"/>
        </w:rPr>
        <w:t>six</w:t>
      </w:r>
      <w:r>
        <w:rPr>
          <w:rFonts w:ascii="Arial" w:hAnsi="Arial" w:cs="Arial"/>
          <w:sz w:val="24"/>
          <w:szCs w:val="24"/>
        </w:rPr>
        <w:t xml:space="preserve"> months for each grant.</w:t>
      </w:r>
    </w:p>
    <w:p w:rsidR="008F1E6A" w:rsidRDefault="00711FF5" w:rsidP="0097167E">
      <w:pPr>
        <w:numPr>
          <w:ilvl w:val="0"/>
          <w:numId w:val="3"/>
        </w:numPr>
        <w:rPr>
          <w:rFonts w:ascii="Arial" w:hAnsi="Arial" w:cs="Arial"/>
        </w:rPr>
      </w:pPr>
      <w:r>
        <w:rPr>
          <w:rFonts w:ascii="Arial" w:hAnsi="Arial" w:cs="Arial"/>
        </w:rPr>
        <w:t>Certain i</w:t>
      </w:r>
      <w:r w:rsidR="003A4C37" w:rsidRPr="00661E63">
        <w:rPr>
          <w:rFonts w:ascii="Arial" w:hAnsi="Arial" w:cs="Arial"/>
        </w:rPr>
        <w:t>nsurance</w:t>
      </w:r>
      <w:r>
        <w:rPr>
          <w:rFonts w:ascii="Arial" w:hAnsi="Arial" w:cs="Arial"/>
        </w:rPr>
        <w:t xml:space="preserve"> coverage must be demonstrated</w:t>
      </w:r>
      <w:r w:rsidR="00820CD5">
        <w:rPr>
          <w:rFonts w:ascii="Arial" w:hAnsi="Arial" w:cs="Arial"/>
        </w:rPr>
        <w:t xml:space="preserve"> </w:t>
      </w:r>
      <w:r w:rsidR="00364817">
        <w:rPr>
          <w:rFonts w:ascii="Arial" w:hAnsi="Arial" w:cs="Arial"/>
        </w:rPr>
        <w:t>through a</w:t>
      </w:r>
      <w:r w:rsidR="00820CD5">
        <w:rPr>
          <w:rFonts w:ascii="Arial" w:hAnsi="Arial" w:cs="Arial"/>
        </w:rPr>
        <w:t xml:space="preserve"> certificate of insurance</w:t>
      </w:r>
      <w:r>
        <w:rPr>
          <w:rFonts w:ascii="Arial" w:hAnsi="Arial" w:cs="Arial"/>
        </w:rPr>
        <w:t xml:space="preserve"> at the </w:t>
      </w:r>
      <w:r w:rsidR="003A4C37" w:rsidRPr="0097167E">
        <w:rPr>
          <w:rFonts w:ascii="Arial" w:hAnsi="Arial" w:cs="Arial"/>
        </w:rPr>
        <w:t>execution of the grant agreement,</w:t>
      </w:r>
      <w:r w:rsidR="003A4C37">
        <w:rPr>
          <w:rFonts w:ascii="Arial" w:hAnsi="Arial" w:cs="Arial"/>
        </w:rPr>
        <w:t xml:space="preserve"> if awarded. </w:t>
      </w:r>
      <w:r w:rsidR="0097167E" w:rsidRPr="0097167E">
        <w:rPr>
          <w:rFonts w:ascii="Arial" w:hAnsi="Arial" w:cs="Arial"/>
        </w:rPr>
        <w:t>Grantee is required at minimum to hold</w:t>
      </w:r>
      <w:r w:rsidR="008F1E6A">
        <w:rPr>
          <w:rFonts w:ascii="Arial" w:hAnsi="Arial" w:cs="Arial"/>
        </w:rPr>
        <w:t>:</w:t>
      </w:r>
      <w:r w:rsidR="0097167E" w:rsidRPr="0097167E">
        <w:rPr>
          <w:rFonts w:ascii="Arial" w:hAnsi="Arial" w:cs="Arial"/>
        </w:rPr>
        <w:t xml:space="preserve"> </w:t>
      </w:r>
    </w:p>
    <w:p w:rsidR="008F1E6A" w:rsidRPr="00901EB4" w:rsidRDefault="008F1E6A" w:rsidP="007D1C9D">
      <w:pPr>
        <w:numPr>
          <w:ilvl w:val="1"/>
          <w:numId w:val="3"/>
        </w:numPr>
        <w:rPr>
          <w:rFonts w:ascii="Arial" w:hAnsi="Arial" w:cs="Arial"/>
        </w:rPr>
      </w:pPr>
      <w:r w:rsidRPr="00901EB4">
        <w:rPr>
          <w:rFonts w:ascii="Arial" w:hAnsi="Arial" w:cs="Arial"/>
        </w:rPr>
        <w:t>C</w:t>
      </w:r>
      <w:r w:rsidR="0097167E" w:rsidRPr="00901EB4">
        <w:rPr>
          <w:rFonts w:ascii="Arial" w:hAnsi="Arial" w:cs="Arial"/>
        </w:rPr>
        <w:t xml:space="preserve">ommercial general liability insurance with combined limits of not less than $1,000,000 per occurrence and $2,000,000 in the aggregate for bodily injury, including death, and property damage; </w:t>
      </w:r>
    </w:p>
    <w:p w:rsidR="008F1E6A" w:rsidRPr="00901EB4" w:rsidRDefault="008F1E6A" w:rsidP="007D1C9D">
      <w:pPr>
        <w:pStyle w:val="ListParagraph"/>
        <w:numPr>
          <w:ilvl w:val="1"/>
          <w:numId w:val="3"/>
        </w:numPr>
        <w:rPr>
          <w:rFonts w:ascii="Arial" w:hAnsi="Arial" w:cs="Arial"/>
        </w:rPr>
      </w:pPr>
      <w:r w:rsidRPr="00901EB4">
        <w:rPr>
          <w:rFonts w:ascii="Arial" w:hAnsi="Arial" w:cs="Arial"/>
          <w:sz w:val="24"/>
          <w:szCs w:val="24"/>
        </w:rPr>
        <w:t>W</w:t>
      </w:r>
      <w:r w:rsidR="0097167E" w:rsidRPr="00901EB4">
        <w:rPr>
          <w:rFonts w:ascii="Arial" w:hAnsi="Arial" w:cs="Arial"/>
          <w:sz w:val="24"/>
          <w:szCs w:val="24"/>
        </w:rPr>
        <w:t xml:space="preserve">orkers’ compensation insurance in the amount required by the law in the state(s) in which its workers are located and </w:t>
      </w:r>
      <w:r w:rsidR="00961B31" w:rsidRPr="00901EB4">
        <w:rPr>
          <w:rFonts w:ascii="Arial" w:hAnsi="Arial" w:cs="Arial"/>
          <w:sz w:val="24"/>
          <w:szCs w:val="24"/>
        </w:rPr>
        <w:t>employers</w:t>
      </w:r>
      <w:r w:rsidR="0097167E" w:rsidRPr="00901EB4">
        <w:rPr>
          <w:rFonts w:ascii="Arial" w:hAnsi="Arial" w:cs="Arial"/>
          <w:sz w:val="24"/>
          <w:szCs w:val="24"/>
        </w:rPr>
        <w:t xml:space="preserve"> liability insurance with limits of not less than $</w:t>
      </w:r>
      <w:r w:rsidR="00961B31" w:rsidRPr="00901EB4">
        <w:rPr>
          <w:rFonts w:ascii="Arial" w:hAnsi="Arial" w:cs="Arial"/>
          <w:sz w:val="24"/>
          <w:szCs w:val="24"/>
        </w:rPr>
        <w:t>5</w:t>
      </w:r>
      <w:r w:rsidR="0097167E" w:rsidRPr="00901EB4">
        <w:rPr>
          <w:rFonts w:ascii="Arial" w:hAnsi="Arial" w:cs="Arial"/>
          <w:sz w:val="24"/>
          <w:szCs w:val="24"/>
        </w:rPr>
        <w:t xml:space="preserve">00,000; and </w:t>
      </w:r>
    </w:p>
    <w:p w:rsidR="008F1E6A" w:rsidRPr="00901EB4" w:rsidRDefault="008F1E6A" w:rsidP="008F1E6A">
      <w:pPr>
        <w:pStyle w:val="ListParagraph"/>
        <w:numPr>
          <w:ilvl w:val="1"/>
          <w:numId w:val="3"/>
        </w:numPr>
        <w:rPr>
          <w:rFonts w:ascii="Arial" w:hAnsi="Arial" w:cs="Arial"/>
          <w:sz w:val="24"/>
          <w:szCs w:val="24"/>
        </w:rPr>
      </w:pPr>
      <w:r w:rsidRPr="00901EB4">
        <w:rPr>
          <w:rFonts w:ascii="Arial" w:hAnsi="Arial" w:cs="Arial"/>
          <w:sz w:val="24"/>
          <w:szCs w:val="24"/>
        </w:rPr>
        <w:t>E</w:t>
      </w:r>
      <w:r w:rsidR="0097167E" w:rsidRPr="00901EB4">
        <w:rPr>
          <w:rFonts w:ascii="Arial" w:hAnsi="Arial" w:cs="Arial"/>
          <w:sz w:val="24"/>
          <w:szCs w:val="24"/>
        </w:rPr>
        <w:t xml:space="preserve">xcess/umbrella insurance with a limit of not less than $5,000,000. </w:t>
      </w:r>
    </w:p>
    <w:p w:rsidR="008C18AA" w:rsidRPr="00901EB4" w:rsidRDefault="008F1E6A" w:rsidP="008F1E6A">
      <w:pPr>
        <w:pStyle w:val="ListParagraph"/>
        <w:numPr>
          <w:ilvl w:val="1"/>
          <w:numId w:val="3"/>
        </w:numPr>
        <w:rPr>
          <w:rFonts w:ascii="Arial" w:hAnsi="Arial" w:cs="Arial"/>
          <w:sz w:val="24"/>
          <w:szCs w:val="24"/>
        </w:rPr>
      </w:pPr>
      <w:r w:rsidRPr="00901EB4">
        <w:rPr>
          <w:rFonts w:ascii="Arial" w:hAnsi="Arial" w:cs="Arial"/>
          <w:sz w:val="24"/>
          <w:szCs w:val="24"/>
        </w:rPr>
        <w:t>I</w:t>
      </w:r>
      <w:r w:rsidR="0097167E" w:rsidRPr="00901EB4">
        <w:rPr>
          <w:rFonts w:ascii="Arial" w:hAnsi="Arial" w:cs="Arial"/>
          <w:sz w:val="24"/>
          <w:szCs w:val="24"/>
        </w:rPr>
        <w:t>n the event any transportation services are provided in connection with pro</w:t>
      </w:r>
      <w:r w:rsidR="00685B79" w:rsidRPr="00901EB4">
        <w:rPr>
          <w:rFonts w:ascii="Arial" w:hAnsi="Arial" w:cs="Arial"/>
          <w:sz w:val="24"/>
          <w:szCs w:val="24"/>
        </w:rPr>
        <w:t>gram</w:t>
      </w:r>
      <w:r w:rsidR="0097167E" w:rsidRPr="00901EB4">
        <w:rPr>
          <w:rFonts w:ascii="Arial" w:hAnsi="Arial" w:cs="Arial"/>
          <w:sz w:val="24"/>
          <w:szCs w:val="24"/>
        </w:rPr>
        <w:t>, $1,000,000 combined single limit of automobile liability coverage will be required.</w:t>
      </w:r>
    </w:p>
    <w:p w:rsidR="008C18AA" w:rsidRPr="00901EB4" w:rsidRDefault="0097167E" w:rsidP="008F1E6A">
      <w:pPr>
        <w:pStyle w:val="ListParagraph"/>
        <w:numPr>
          <w:ilvl w:val="1"/>
          <w:numId w:val="3"/>
        </w:numPr>
        <w:rPr>
          <w:rFonts w:ascii="Arial" w:hAnsi="Arial" w:cs="Arial"/>
          <w:sz w:val="24"/>
          <w:szCs w:val="24"/>
        </w:rPr>
      </w:pPr>
      <w:r w:rsidRPr="00901EB4">
        <w:rPr>
          <w:rFonts w:ascii="Arial" w:hAnsi="Arial" w:cs="Arial"/>
          <w:sz w:val="24"/>
          <w:szCs w:val="24"/>
        </w:rPr>
        <w:t>If any medical services (other than referrals) are provided or facilitated, medical malpractice coverage with combined limits of not less than $1,000,000 per occurrence and $3,000,000 in the aggregate will be required.</w:t>
      </w:r>
      <w:r w:rsidR="00711FF5" w:rsidRPr="00901EB4">
        <w:rPr>
          <w:rFonts w:ascii="Arial" w:hAnsi="Arial" w:cs="Arial"/>
          <w:sz w:val="24"/>
          <w:szCs w:val="24"/>
        </w:rPr>
        <w:t xml:space="preserve"> </w:t>
      </w:r>
    </w:p>
    <w:p w:rsidR="0097167E" w:rsidRPr="008A1F88" w:rsidRDefault="00711FF5" w:rsidP="008F1E6A">
      <w:pPr>
        <w:pStyle w:val="ListParagraph"/>
        <w:numPr>
          <w:ilvl w:val="1"/>
          <w:numId w:val="3"/>
        </w:numPr>
        <w:rPr>
          <w:rFonts w:ascii="Arial" w:hAnsi="Arial" w:cs="Arial"/>
          <w:b/>
          <w:sz w:val="24"/>
          <w:szCs w:val="24"/>
        </w:rPr>
      </w:pPr>
      <w:r w:rsidRPr="008A1F88">
        <w:rPr>
          <w:rFonts w:ascii="Arial" w:hAnsi="Arial" w:cs="Arial"/>
          <w:b/>
          <w:sz w:val="24"/>
          <w:szCs w:val="24"/>
        </w:rPr>
        <w:t xml:space="preserve">Grantees are also required to name </w:t>
      </w:r>
      <w:r w:rsidR="008C18AA" w:rsidRPr="008A1F88">
        <w:rPr>
          <w:rFonts w:ascii="Arial" w:hAnsi="Arial" w:cs="Arial"/>
          <w:b/>
          <w:sz w:val="24"/>
          <w:szCs w:val="24"/>
        </w:rPr>
        <w:t xml:space="preserve">Susan G. Komen Breast Cancer Foundation, Inc., Susan G. Komen </w:t>
      </w:r>
      <w:r w:rsidR="0037236F" w:rsidRPr="008A1F88">
        <w:rPr>
          <w:rFonts w:ascii="Arial" w:hAnsi="Arial" w:cs="Arial"/>
          <w:b/>
          <w:sz w:val="24"/>
          <w:szCs w:val="24"/>
        </w:rPr>
        <w:t>Arkansas</w:t>
      </w:r>
      <w:r w:rsidR="008C18AA" w:rsidRPr="008A1F88">
        <w:rPr>
          <w:rFonts w:ascii="Arial" w:hAnsi="Arial" w:cs="Arial"/>
          <w:b/>
          <w:sz w:val="24"/>
          <w:szCs w:val="24"/>
        </w:rPr>
        <w:t xml:space="preserve">, its officers, employees and agents </w:t>
      </w:r>
      <w:r w:rsidRPr="008A1F88">
        <w:rPr>
          <w:rFonts w:ascii="Arial" w:hAnsi="Arial" w:cs="Arial"/>
          <w:b/>
          <w:sz w:val="24"/>
          <w:szCs w:val="24"/>
        </w:rPr>
        <w:t>as Additional Insured on the above policies.</w:t>
      </w:r>
    </w:p>
    <w:p w:rsidR="0097167E" w:rsidRDefault="0097167E" w:rsidP="003859D5">
      <w:pPr>
        <w:rPr>
          <w:rFonts w:ascii="Arial" w:hAnsi="Arial" w:cs="Arial"/>
          <w:b/>
        </w:rPr>
      </w:pPr>
    </w:p>
    <w:p w:rsidR="007B7C8F" w:rsidRPr="005E5E14" w:rsidRDefault="007B7C8F" w:rsidP="007B7C8F">
      <w:pPr>
        <w:rPr>
          <w:rFonts w:ascii="Arial" w:hAnsi="Arial" w:cs="Arial"/>
        </w:rPr>
      </w:pPr>
      <w:r w:rsidRPr="005E5E14">
        <w:rPr>
          <w:rFonts w:ascii="Arial" w:hAnsi="Arial" w:cs="Arial"/>
          <w:b/>
        </w:rPr>
        <w:t>Submission Requirements</w:t>
      </w:r>
    </w:p>
    <w:p w:rsidR="007B7C8F" w:rsidRDefault="007B7C8F" w:rsidP="007B7C8F">
      <w:pPr>
        <w:rPr>
          <w:rFonts w:ascii="Arial" w:hAnsi="Arial" w:cs="Arial"/>
        </w:rPr>
      </w:pPr>
      <w:r w:rsidRPr="005E5E14">
        <w:rPr>
          <w:rFonts w:ascii="Arial" w:hAnsi="Arial" w:cs="Arial"/>
        </w:rPr>
        <w:t xml:space="preserve">All proposals must be </w:t>
      </w:r>
      <w:r>
        <w:rPr>
          <w:rFonts w:ascii="Arial" w:hAnsi="Arial" w:cs="Arial"/>
        </w:rPr>
        <w:t xml:space="preserve">submitted online through the Komen Grants e-Management System (GeMS): </w:t>
      </w:r>
      <w:hyperlink r:id="rId16" w:history="1">
        <w:r w:rsidRPr="00447E00">
          <w:rPr>
            <w:rStyle w:val="Hyperlink"/>
            <w:rFonts w:ascii="Arial" w:hAnsi="Arial" w:cs="Arial"/>
          </w:rPr>
          <w:t>https://affiliategrants.komen.org</w:t>
        </w:r>
      </w:hyperlink>
      <w:r>
        <w:rPr>
          <w:rFonts w:ascii="Arial" w:hAnsi="Arial" w:cs="Arial"/>
        </w:rPr>
        <w:t xml:space="preserve">. </w:t>
      </w:r>
    </w:p>
    <w:p w:rsidR="007B7C8F" w:rsidRPr="005E5E14" w:rsidRDefault="007B7C8F" w:rsidP="007B7C8F">
      <w:pPr>
        <w:rPr>
          <w:rFonts w:ascii="Arial" w:hAnsi="Arial" w:cs="Arial"/>
        </w:rPr>
      </w:pPr>
    </w:p>
    <w:p w:rsidR="007B7C8F" w:rsidRPr="005E5E14" w:rsidRDefault="007B7C8F" w:rsidP="007B7C8F">
      <w:pPr>
        <w:rPr>
          <w:rFonts w:ascii="Arial" w:hAnsi="Arial" w:cs="Arial"/>
        </w:rPr>
      </w:pPr>
      <w:r w:rsidRPr="005E5E14">
        <w:rPr>
          <w:rFonts w:ascii="Arial" w:hAnsi="Arial" w:cs="Arial"/>
        </w:rPr>
        <w:t>Applications must be received on o</w:t>
      </w:r>
      <w:r w:rsidR="002A7FEA">
        <w:rPr>
          <w:rFonts w:ascii="Arial" w:hAnsi="Arial" w:cs="Arial"/>
        </w:rPr>
        <w:t xml:space="preserve">r before November </w:t>
      </w:r>
      <w:r w:rsidR="00C774C6">
        <w:rPr>
          <w:rFonts w:ascii="Arial" w:hAnsi="Arial" w:cs="Arial"/>
        </w:rPr>
        <w:t>21, 2016</w:t>
      </w:r>
      <w:r w:rsidR="002A7FEA">
        <w:rPr>
          <w:rFonts w:ascii="Arial" w:hAnsi="Arial" w:cs="Arial"/>
        </w:rPr>
        <w:t xml:space="preserve"> by 5pm CST</w:t>
      </w:r>
      <w:r>
        <w:rPr>
          <w:rFonts w:ascii="Arial" w:hAnsi="Arial" w:cs="Arial"/>
        </w:rPr>
        <w:t xml:space="preserve">. </w:t>
      </w:r>
      <w:r w:rsidRPr="005E5E14">
        <w:rPr>
          <w:rFonts w:ascii="Arial" w:hAnsi="Arial" w:cs="Arial"/>
        </w:rPr>
        <w:t>No late submissions will be accepted.</w:t>
      </w:r>
    </w:p>
    <w:p w:rsidR="007B7C8F" w:rsidRDefault="007B7C8F" w:rsidP="003859D5">
      <w:pPr>
        <w:rPr>
          <w:rFonts w:ascii="Arial" w:hAnsi="Arial" w:cs="Arial"/>
          <w:b/>
        </w:rPr>
      </w:pPr>
    </w:p>
    <w:p w:rsidR="003859D5" w:rsidRDefault="00D716FF" w:rsidP="003859D5">
      <w:pPr>
        <w:rPr>
          <w:rFonts w:ascii="Arial" w:hAnsi="Arial" w:cs="Arial"/>
          <w:b/>
        </w:rPr>
      </w:pPr>
      <w:r>
        <w:rPr>
          <w:rFonts w:ascii="Arial" w:hAnsi="Arial" w:cs="Arial"/>
          <w:b/>
        </w:rPr>
        <w:t>Educational Materials and Messages</w:t>
      </w:r>
    </w:p>
    <w:p w:rsidR="00DA7C23" w:rsidRDefault="003859D5" w:rsidP="00DA7C23">
      <w:pPr>
        <w:rPr>
          <w:rStyle w:val="Strong"/>
          <w:rFonts w:ascii="Arial" w:hAnsi="Arial" w:cs="Arial"/>
          <w:b w:val="0"/>
          <w:bCs w:val="0"/>
        </w:rPr>
      </w:pPr>
      <w:r>
        <w:rPr>
          <w:rStyle w:val="Strong"/>
          <w:rFonts w:ascii="Arial" w:hAnsi="Arial" w:cs="Arial"/>
          <w:b w:val="0"/>
          <w:bCs w:val="0"/>
        </w:rPr>
        <w:t>Susan G. Komen is a source of information about</w:t>
      </w:r>
      <w:r w:rsidR="002F6563">
        <w:rPr>
          <w:rStyle w:val="Strong"/>
          <w:rFonts w:ascii="Arial" w:hAnsi="Arial" w:cs="Arial"/>
          <w:b w:val="0"/>
          <w:bCs w:val="0"/>
        </w:rPr>
        <w:t xml:space="preserve"> breast health and</w:t>
      </w:r>
      <w:r>
        <w:rPr>
          <w:rStyle w:val="Strong"/>
          <w:rFonts w:ascii="Arial" w:hAnsi="Arial" w:cs="Arial"/>
          <w:b w:val="0"/>
          <w:bCs w:val="0"/>
        </w:rPr>
        <w:t xml:space="preserve"> breast cancer </w:t>
      </w:r>
      <w:r w:rsidR="00AB46E6">
        <w:rPr>
          <w:rStyle w:val="Strong"/>
          <w:rFonts w:ascii="Arial" w:hAnsi="Arial" w:cs="Arial"/>
          <w:b w:val="0"/>
          <w:bCs w:val="0"/>
        </w:rPr>
        <w:t>for people all over the world. </w:t>
      </w:r>
      <w:r>
        <w:rPr>
          <w:rStyle w:val="Strong"/>
          <w:rFonts w:ascii="Arial" w:hAnsi="Arial" w:cs="Arial"/>
          <w:b w:val="0"/>
          <w:bCs w:val="0"/>
        </w:rPr>
        <w:t>To reduce confusion and reinforce learning, we</w:t>
      </w:r>
      <w:r w:rsidR="00961B31">
        <w:rPr>
          <w:rStyle w:val="Strong"/>
          <w:rFonts w:ascii="Arial" w:hAnsi="Arial" w:cs="Arial"/>
          <w:b w:val="0"/>
          <w:bCs w:val="0"/>
        </w:rPr>
        <w:t xml:space="preserve"> only fund pro</w:t>
      </w:r>
      <w:r w:rsidR="00685B79">
        <w:rPr>
          <w:rStyle w:val="Strong"/>
          <w:rFonts w:ascii="Arial" w:hAnsi="Arial" w:cs="Arial"/>
          <w:b w:val="0"/>
          <w:bCs w:val="0"/>
        </w:rPr>
        <w:t>gram</w:t>
      </w:r>
      <w:r w:rsidR="00961B31">
        <w:rPr>
          <w:rStyle w:val="Strong"/>
          <w:rFonts w:ascii="Arial" w:hAnsi="Arial" w:cs="Arial"/>
          <w:b w:val="0"/>
          <w:bCs w:val="0"/>
        </w:rPr>
        <w:t>s that involve</w:t>
      </w:r>
      <w:r>
        <w:rPr>
          <w:rStyle w:val="Strong"/>
          <w:rFonts w:ascii="Arial" w:hAnsi="Arial" w:cs="Arial"/>
          <w:b w:val="0"/>
          <w:bCs w:val="0"/>
        </w:rPr>
        <w:t xml:space="preserve"> </w:t>
      </w:r>
      <w:r w:rsidRPr="003859D5">
        <w:rPr>
          <w:rStyle w:val="Strong"/>
          <w:rFonts w:ascii="Arial" w:hAnsi="Arial" w:cs="Arial"/>
          <w:b w:val="0"/>
          <w:bCs w:val="0"/>
        </w:rPr>
        <w:t>educational messages and materials that are consistent with those promoted by Komen, including promoting the messages of breast self-awareness</w:t>
      </w:r>
      <w:r w:rsidR="00DA7C23">
        <w:rPr>
          <w:rStyle w:val="Strong"/>
          <w:rFonts w:ascii="Arial" w:hAnsi="Arial" w:cs="Arial"/>
          <w:b w:val="0"/>
          <w:bCs w:val="0"/>
        </w:rPr>
        <w:t>-</w:t>
      </w:r>
      <w:r w:rsidRPr="003859D5">
        <w:rPr>
          <w:rStyle w:val="Strong"/>
          <w:rFonts w:ascii="Arial" w:hAnsi="Arial" w:cs="Arial"/>
          <w:b w:val="0"/>
          <w:bCs w:val="0"/>
        </w:rPr>
        <w:t>- know your risk, get screened, know what is normal for you and make healthy lifestyle choices. </w:t>
      </w:r>
      <w:r w:rsidR="00DA7C23" w:rsidRPr="003859D5">
        <w:rPr>
          <w:rFonts w:ascii="Arial" w:hAnsi="Arial" w:cs="Arial"/>
        </w:rPr>
        <w:t>The consistent and repeated use of the same messages will improve retention and the adoption of the actions we think are important.</w:t>
      </w:r>
      <w:r w:rsidR="00DA7C23" w:rsidRPr="003859D5">
        <w:t xml:space="preserve"> </w:t>
      </w:r>
      <w:r w:rsidR="00DA7C23" w:rsidRPr="003859D5">
        <w:rPr>
          <w:rStyle w:val="Strong"/>
          <w:rFonts w:ascii="Arial" w:hAnsi="Arial" w:cs="Arial"/>
          <w:b w:val="0"/>
          <w:bCs w:val="0"/>
        </w:rPr>
        <w:t>Please visit the following webpage before completing your application and be sure that your organization can agree to promote these messages:</w:t>
      </w:r>
      <w:r w:rsidR="00DA7C23">
        <w:rPr>
          <w:rStyle w:val="Strong"/>
          <w:rFonts w:ascii="Arial" w:hAnsi="Arial" w:cs="Arial"/>
          <w:b w:val="0"/>
          <w:bCs w:val="0"/>
        </w:rPr>
        <w:t xml:space="preserve"> </w:t>
      </w:r>
    </w:p>
    <w:p w:rsidR="00DA7C23" w:rsidRDefault="00DA7C23" w:rsidP="00DA7C23">
      <w:pPr>
        <w:rPr>
          <w:rStyle w:val="Strong"/>
          <w:rFonts w:ascii="Arial" w:hAnsi="Arial" w:cs="Arial"/>
          <w:b w:val="0"/>
          <w:bCs w:val="0"/>
        </w:rPr>
      </w:pPr>
    </w:p>
    <w:p w:rsidR="00DA7C23" w:rsidRPr="003859D5" w:rsidRDefault="00C774C6" w:rsidP="00DA7C23">
      <w:pPr>
        <w:rPr>
          <w:rStyle w:val="Strong"/>
          <w:rFonts w:ascii="Arial" w:hAnsi="Arial" w:cs="Arial"/>
          <w:bCs w:val="0"/>
        </w:rPr>
      </w:pPr>
      <w:hyperlink r:id="rId17" w:history="1">
        <w:r w:rsidR="00DA7C23">
          <w:rPr>
            <w:rStyle w:val="Hyperlink"/>
            <w:rFonts w:ascii="Arial" w:hAnsi="Arial" w:cs="Arial"/>
          </w:rPr>
          <w:t>http://ww5.komen.org/BreastCancer/BreastSelfAwareness.html</w:t>
        </w:r>
      </w:hyperlink>
      <w:r w:rsidR="00DA7C23">
        <w:rPr>
          <w:rStyle w:val="Strong"/>
          <w:rFonts w:ascii="Arial" w:hAnsi="Arial" w:cs="Arial"/>
          <w:b w:val="0"/>
          <w:bCs w:val="0"/>
        </w:rPr>
        <w:t>.</w:t>
      </w:r>
    </w:p>
    <w:p w:rsidR="00DA7C23" w:rsidRDefault="00DA7C23" w:rsidP="003859D5">
      <w:pPr>
        <w:rPr>
          <w:rStyle w:val="Strong"/>
          <w:rFonts w:ascii="Arial" w:hAnsi="Arial" w:cs="Arial"/>
          <w:b w:val="0"/>
          <w:bCs w:val="0"/>
        </w:rPr>
      </w:pPr>
    </w:p>
    <w:p w:rsidR="00CC7DD6" w:rsidRPr="00E10321" w:rsidRDefault="00CC7DD6" w:rsidP="00CC7DD6">
      <w:pPr>
        <w:rPr>
          <w:rStyle w:val="Strong"/>
          <w:rFonts w:ascii="Arial" w:hAnsi="Arial" w:cs="Arial"/>
          <w:b w:val="0"/>
          <w:bCs w:val="0"/>
          <w:i/>
        </w:rPr>
      </w:pPr>
      <w:r w:rsidRPr="00E10321">
        <w:rPr>
          <w:rStyle w:val="Strong"/>
          <w:rFonts w:ascii="Arial" w:hAnsi="Arial" w:cs="Arial"/>
          <w:b w:val="0"/>
          <w:i/>
        </w:rPr>
        <w:t>Breast Self-Exam</w:t>
      </w:r>
    </w:p>
    <w:p w:rsidR="00CC7DD6" w:rsidRDefault="00CC7DD6" w:rsidP="00CC7DD6">
      <w:pPr>
        <w:rPr>
          <w:rFonts w:ascii="Arial" w:hAnsi="Arial" w:cs="Arial"/>
          <w:b/>
        </w:rPr>
      </w:pPr>
      <w:r w:rsidRPr="00CC2080">
        <w:rPr>
          <w:rStyle w:val="Strong"/>
          <w:rFonts w:ascii="Arial" w:hAnsi="Arial" w:cs="Arial"/>
          <w:b w:val="0"/>
        </w:rPr>
        <w:t xml:space="preserve">According to studies, teaching breast self-exam (BSE) has not </w:t>
      </w:r>
      <w:r w:rsidRPr="00621390">
        <w:rPr>
          <w:rStyle w:val="Strong"/>
          <w:rFonts w:ascii="Arial" w:hAnsi="Arial" w:cs="Arial"/>
          <w:b w:val="0"/>
        </w:rPr>
        <w:t xml:space="preserve">been shown to be effective at reducing mortality from breast cancer and therefore </w:t>
      </w:r>
      <w:r w:rsidRPr="00CC7DD6">
        <w:rPr>
          <w:rStyle w:val="Strong"/>
          <w:rFonts w:ascii="Arial" w:hAnsi="Arial" w:cs="Arial"/>
        </w:rPr>
        <w:t xml:space="preserve">Komen </w:t>
      </w:r>
      <w:r w:rsidRPr="00CC7DD6">
        <w:rPr>
          <w:rStyle w:val="Strong"/>
          <w:rFonts w:ascii="Arial" w:hAnsi="Arial" w:cs="Arial"/>
          <w:u w:val="single"/>
        </w:rPr>
        <w:t>will not</w:t>
      </w:r>
      <w:r w:rsidRPr="00CC7DD6">
        <w:rPr>
          <w:rStyle w:val="Strong"/>
          <w:rFonts w:ascii="Arial" w:hAnsi="Arial" w:cs="Arial"/>
        </w:rPr>
        <w:t xml:space="preserve"> fund </w:t>
      </w:r>
      <w:r w:rsidRPr="00CC7DD6">
        <w:rPr>
          <w:rStyle w:val="Strong"/>
          <w:rFonts w:ascii="Arial" w:hAnsi="Arial" w:cs="Arial"/>
        </w:rPr>
        <w:lastRenderedPageBreak/>
        <w:t>education programs that teach or endorse the use of monthly breast self-exams or use breast models</w:t>
      </w:r>
      <w:r w:rsidRPr="00CC2080">
        <w:rPr>
          <w:rStyle w:val="Strong"/>
          <w:rFonts w:ascii="Arial" w:hAnsi="Arial" w:cs="Arial"/>
          <w:b w:val="0"/>
        </w:rPr>
        <w:t>. As an evidence-based organization, e</w:t>
      </w:r>
      <w:r w:rsidRPr="00CC7DD6">
        <w:rPr>
          <w:rFonts w:ascii="Arial" w:hAnsi="Arial" w:cs="Arial"/>
        </w:rPr>
        <w:t xml:space="preserve">ngaging </w:t>
      </w:r>
      <w:r>
        <w:rPr>
          <w:rFonts w:ascii="Arial" w:hAnsi="Arial" w:cs="Arial"/>
        </w:rPr>
        <w:t xml:space="preserve">in activities that are not supported by scientific evidence pose a threat to Komen’s credibility as a reliable source of information on the topic of breast cancer. </w:t>
      </w:r>
    </w:p>
    <w:p w:rsidR="00882F18" w:rsidRDefault="00882F18" w:rsidP="00CC7DD6">
      <w:pPr>
        <w:rPr>
          <w:rStyle w:val="Strong"/>
          <w:rFonts w:ascii="Arial" w:hAnsi="Arial" w:cs="Arial"/>
        </w:rPr>
      </w:pPr>
    </w:p>
    <w:p w:rsidR="00CC7DD6" w:rsidRPr="00E10321" w:rsidRDefault="00CC7DD6" w:rsidP="00CC7DD6">
      <w:pPr>
        <w:rPr>
          <w:rStyle w:val="Strong"/>
          <w:rFonts w:ascii="Arial" w:hAnsi="Arial" w:cs="Arial"/>
          <w:b w:val="0"/>
          <w:i/>
        </w:rPr>
      </w:pPr>
      <w:r w:rsidRPr="00E10321">
        <w:rPr>
          <w:rStyle w:val="Strong"/>
          <w:rFonts w:ascii="Arial" w:hAnsi="Arial" w:cs="Arial"/>
          <w:b w:val="0"/>
          <w:i/>
        </w:rPr>
        <w:t>Creation and Distribution of Educational Materials and Resources</w:t>
      </w:r>
    </w:p>
    <w:p w:rsidR="00CC7DD6" w:rsidRDefault="00CC7DD6" w:rsidP="00CC7DD6">
      <w:pPr>
        <w:autoSpaceDE w:val="0"/>
        <w:autoSpaceDN w:val="0"/>
        <w:adjustRightInd w:val="0"/>
        <w:rPr>
          <w:rStyle w:val="Strong"/>
          <w:rFonts w:ascii="Arial" w:hAnsi="Arial" w:cs="Arial"/>
        </w:rPr>
      </w:pPr>
      <w:r>
        <w:rPr>
          <w:rFonts w:ascii="Arial" w:eastAsiaTheme="minorHAnsi" w:hAnsi="Arial" w:cs="Arial"/>
        </w:rPr>
        <w:t xml:space="preserve">Komen Affiliate Grantees must use/distribute only Komen-developed or Komen-approved educational resources, including messages, materials, toolkits or online content during their grant period. This is to ensure that all breast cancer messaging associated with the Komen name or brand are safe, accurate, based on evidence and consistent and to avoid expense associated with the duplication of effort to develop educational resources. </w:t>
      </w:r>
      <w:r w:rsidRPr="002B692E">
        <w:rPr>
          <w:rFonts w:ascii="Arial" w:eastAsiaTheme="minorHAnsi" w:hAnsi="Arial" w:cs="Arial"/>
          <w:b/>
        </w:rPr>
        <w:t xml:space="preserve">If </w:t>
      </w:r>
      <w:r w:rsidR="00253997" w:rsidRPr="002B692E">
        <w:rPr>
          <w:rFonts w:ascii="Arial" w:eastAsiaTheme="minorHAnsi" w:hAnsi="Arial" w:cs="Arial"/>
          <w:b/>
        </w:rPr>
        <w:t>applicants/g</w:t>
      </w:r>
      <w:r w:rsidRPr="002B692E">
        <w:rPr>
          <w:rFonts w:ascii="Arial" w:eastAsiaTheme="minorHAnsi" w:hAnsi="Arial" w:cs="Arial"/>
          <w:b/>
        </w:rPr>
        <w:t xml:space="preserve">rantees intend to develop </w:t>
      </w:r>
      <w:r w:rsidR="00882F18" w:rsidRPr="002B692E">
        <w:rPr>
          <w:rFonts w:ascii="Arial" w:eastAsiaTheme="minorHAnsi" w:hAnsi="Arial" w:cs="Arial"/>
          <w:b/>
        </w:rPr>
        <w:t xml:space="preserve">educational </w:t>
      </w:r>
      <w:r w:rsidRPr="002B692E">
        <w:rPr>
          <w:rFonts w:ascii="Arial" w:eastAsiaTheme="minorHAnsi" w:hAnsi="Arial" w:cs="Arial"/>
          <w:b/>
        </w:rPr>
        <w:t>materials</w:t>
      </w:r>
      <w:r w:rsidR="00422D14" w:rsidRPr="002B692E">
        <w:rPr>
          <w:rFonts w:ascii="Arial" w:eastAsiaTheme="minorHAnsi" w:hAnsi="Arial" w:cs="Arial"/>
          <w:b/>
        </w:rPr>
        <w:t xml:space="preserve"> that are otherwise not provided by Komen</w:t>
      </w:r>
      <w:r w:rsidRPr="002B692E">
        <w:rPr>
          <w:rFonts w:ascii="Arial" w:eastAsiaTheme="minorHAnsi" w:hAnsi="Arial" w:cs="Arial"/>
          <w:b/>
        </w:rPr>
        <w:t xml:space="preserve">, they must be approved by </w:t>
      </w:r>
      <w:r w:rsidR="00253997" w:rsidRPr="002B692E">
        <w:rPr>
          <w:rFonts w:ascii="Arial" w:eastAsiaTheme="minorHAnsi" w:hAnsi="Arial" w:cs="Arial"/>
          <w:b/>
        </w:rPr>
        <w:t xml:space="preserve">the Affiliate and </w:t>
      </w:r>
      <w:r w:rsidRPr="002B692E">
        <w:rPr>
          <w:rFonts w:ascii="Arial" w:eastAsiaTheme="minorHAnsi" w:hAnsi="Arial" w:cs="Arial"/>
          <w:b/>
        </w:rPr>
        <w:t xml:space="preserve">Komen </w:t>
      </w:r>
      <w:r w:rsidR="00882F18" w:rsidRPr="002B692E">
        <w:rPr>
          <w:rFonts w:ascii="Arial" w:eastAsiaTheme="minorHAnsi" w:hAnsi="Arial" w:cs="Arial"/>
          <w:b/>
        </w:rPr>
        <w:t>Headquarters</w:t>
      </w:r>
      <w:r w:rsidR="00422D14" w:rsidRPr="002B692E">
        <w:rPr>
          <w:rFonts w:ascii="Arial" w:eastAsiaTheme="minorHAnsi" w:hAnsi="Arial" w:cs="Arial"/>
          <w:b/>
        </w:rPr>
        <w:t xml:space="preserve"> </w:t>
      </w:r>
      <w:r w:rsidRPr="002B692E">
        <w:rPr>
          <w:rFonts w:ascii="Arial" w:eastAsiaTheme="minorHAnsi" w:hAnsi="Arial" w:cs="Arial"/>
          <w:b/>
        </w:rPr>
        <w:t>prior to development.</w:t>
      </w:r>
    </w:p>
    <w:p w:rsidR="00CC7DD6" w:rsidRDefault="00CC7DD6" w:rsidP="00B11585">
      <w:pPr>
        <w:rPr>
          <w:rStyle w:val="Strong"/>
          <w:rFonts w:ascii="Arial" w:hAnsi="Arial" w:cs="Arial"/>
          <w:b w:val="0"/>
          <w:bCs w:val="0"/>
        </w:rPr>
      </w:pPr>
    </w:p>
    <w:p w:rsidR="002257C7" w:rsidRPr="00B11585" w:rsidRDefault="002257C7" w:rsidP="00B11585">
      <w:pPr>
        <w:rPr>
          <w:rStyle w:val="Strong"/>
          <w:rFonts w:ascii="Arial" w:hAnsi="Arial" w:cs="Arial"/>
          <w:b w:val="0"/>
        </w:rPr>
      </w:pPr>
      <w:r w:rsidRPr="00B11585">
        <w:rPr>
          <w:rStyle w:val="Strong"/>
          <w:rFonts w:ascii="Arial" w:hAnsi="Arial" w:cs="Arial"/>
          <w:b w:val="0"/>
        </w:rPr>
        <w:t>Komen grantees are eligible to receive preferred pricing fo</w:t>
      </w:r>
      <w:r w:rsidR="00AB46E6">
        <w:rPr>
          <w:rStyle w:val="Strong"/>
          <w:rFonts w:ascii="Arial" w:hAnsi="Arial" w:cs="Arial"/>
          <w:b w:val="0"/>
        </w:rPr>
        <w:t xml:space="preserve">r Komen educational materials. </w:t>
      </w:r>
      <w:r w:rsidRPr="00B11585">
        <w:rPr>
          <w:rStyle w:val="Strong"/>
          <w:rFonts w:ascii="Arial" w:hAnsi="Arial" w:cs="Arial"/>
          <w:b w:val="0"/>
        </w:rPr>
        <w:t>Komen materials should be used an</w:t>
      </w:r>
      <w:r w:rsidR="003859D5">
        <w:rPr>
          <w:rStyle w:val="Strong"/>
          <w:rFonts w:ascii="Arial" w:hAnsi="Arial" w:cs="Arial"/>
          <w:b w:val="0"/>
        </w:rPr>
        <w:t xml:space="preserve">d displayed whenever possible. </w:t>
      </w:r>
      <w:r w:rsidRPr="00B11585">
        <w:rPr>
          <w:rStyle w:val="Strong"/>
          <w:rFonts w:ascii="Arial" w:hAnsi="Arial" w:cs="Arial"/>
          <w:b w:val="0"/>
        </w:rPr>
        <w:t xml:space="preserve">To view our educational materials, visit </w:t>
      </w:r>
      <w:r w:rsidR="00F265F0" w:rsidRPr="00E70BB9">
        <w:rPr>
          <w:rStyle w:val="Strong"/>
          <w:rFonts w:ascii="Arial" w:hAnsi="Arial" w:cs="Arial"/>
          <w:b w:val="0"/>
          <w:u w:val="single"/>
        </w:rPr>
        <w:t>www.shopkomen.com</w:t>
      </w:r>
      <w:r w:rsidR="00372984" w:rsidRPr="00B11585">
        <w:rPr>
          <w:rStyle w:val="Strong"/>
          <w:rFonts w:ascii="Arial" w:hAnsi="Arial" w:cs="Arial"/>
          <w:b w:val="0"/>
        </w:rPr>
        <w:t>.</w:t>
      </w:r>
    </w:p>
    <w:p w:rsidR="00B11585" w:rsidRDefault="00B11585" w:rsidP="002F42CB">
      <w:pPr>
        <w:rPr>
          <w:rFonts w:ascii="Arial" w:hAnsi="Arial" w:cs="Arial"/>
          <w:b/>
        </w:rPr>
      </w:pPr>
    </w:p>
    <w:p w:rsidR="00F7431F" w:rsidRPr="00E10321" w:rsidRDefault="00F7431F" w:rsidP="00F7431F">
      <w:pPr>
        <w:rPr>
          <w:rFonts w:ascii="Arial" w:hAnsi="Arial" w:cs="Arial"/>
          <w:i/>
        </w:rPr>
      </w:pPr>
      <w:r w:rsidRPr="00E10321">
        <w:rPr>
          <w:rFonts w:ascii="Arial" w:hAnsi="Arial" w:cs="Arial"/>
          <w:i/>
        </w:rPr>
        <w:t>Use of Komen’s Breast Cancer Education Toolkit for Hispanic/Latina Communities</w:t>
      </w:r>
      <w:r w:rsidR="00882F18" w:rsidRPr="00E10321">
        <w:rPr>
          <w:rFonts w:ascii="Arial" w:hAnsi="Arial" w:cs="Arial"/>
          <w:i/>
        </w:rPr>
        <w:t xml:space="preserve"> and Other Resources</w:t>
      </w:r>
    </w:p>
    <w:p w:rsidR="00CC7DD6" w:rsidRDefault="00F7431F" w:rsidP="00CC7DD6">
      <w:pPr>
        <w:rPr>
          <w:rFonts w:ascii="Arial" w:hAnsi="Arial" w:cs="Arial"/>
        </w:rPr>
      </w:pPr>
      <w:r w:rsidRPr="00664856">
        <w:rPr>
          <w:rFonts w:ascii="Arial" w:hAnsi="Arial" w:cs="Arial"/>
        </w:rPr>
        <w:t xml:space="preserve">Susan G. Komen has developed a Breast Cancer Education Toolkit for Hispanic/Latina </w:t>
      </w:r>
      <w:r w:rsidR="00961B31">
        <w:rPr>
          <w:rFonts w:ascii="Arial" w:hAnsi="Arial" w:cs="Arial"/>
        </w:rPr>
        <w:t>c</w:t>
      </w:r>
      <w:r w:rsidRPr="00664856">
        <w:rPr>
          <w:rFonts w:ascii="Arial" w:hAnsi="Arial" w:cs="Arial"/>
        </w:rPr>
        <w:t xml:space="preserve">ommunities. </w:t>
      </w:r>
      <w:r w:rsidR="00CC7DD6">
        <w:rPr>
          <w:rFonts w:ascii="Arial" w:hAnsi="Arial" w:cs="Arial"/>
        </w:rPr>
        <w:t xml:space="preserve">It is designed for educators and organizations to use in order to meet the needs of these communities. Demonstrated need for educational outreach for Hispanic populations in the Affiliate service area </w:t>
      </w:r>
      <w:r w:rsidR="00253997">
        <w:rPr>
          <w:rFonts w:ascii="Arial" w:hAnsi="Arial" w:cs="Arial"/>
        </w:rPr>
        <w:t>may</w:t>
      </w:r>
      <w:r w:rsidR="00CC7DD6">
        <w:rPr>
          <w:rFonts w:ascii="Arial" w:hAnsi="Arial" w:cs="Arial"/>
        </w:rPr>
        <w:t xml:space="preserve"> be key to a successful application, but is not necessary for access to the toolkit which is free online. This tool is available in both English and Spanish versions. To ac</w:t>
      </w:r>
      <w:r w:rsidR="00882F18">
        <w:rPr>
          <w:rFonts w:ascii="Arial" w:hAnsi="Arial" w:cs="Arial"/>
        </w:rPr>
        <w:t xml:space="preserve">cess the Toolkit, please visit </w:t>
      </w:r>
      <w:hyperlink r:id="rId18" w:history="1">
        <w:r w:rsidR="00882F18" w:rsidRPr="00AE153D">
          <w:rPr>
            <w:rStyle w:val="Hyperlink"/>
            <w:rFonts w:ascii="Arial" w:hAnsi="Arial" w:cs="Arial"/>
          </w:rPr>
          <w:t>http://komentoolkits.org/</w:t>
        </w:r>
      </w:hyperlink>
      <w:r w:rsidR="00CC7DD6">
        <w:rPr>
          <w:rFonts w:ascii="Arial" w:hAnsi="Arial" w:cs="Arial"/>
        </w:rPr>
        <w:t>.</w:t>
      </w:r>
      <w:r w:rsidR="00882F18">
        <w:rPr>
          <w:rFonts w:ascii="Arial" w:hAnsi="Arial" w:cs="Arial"/>
        </w:rPr>
        <w:t xml:space="preserve"> Komen</w:t>
      </w:r>
      <w:r w:rsidR="00CC7DD6">
        <w:rPr>
          <w:rFonts w:ascii="Arial" w:hAnsi="Arial" w:cs="Arial"/>
        </w:rPr>
        <w:t xml:space="preserve"> has additional educational toolkits and resources, including komen.org</w:t>
      </w:r>
      <w:r w:rsidR="00873FF8">
        <w:rPr>
          <w:rFonts w:ascii="Arial" w:hAnsi="Arial" w:cs="Arial"/>
        </w:rPr>
        <w:t>,</w:t>
      </w:r>
      <w:r w:rsidR="00CC7DD6">
        <w:rPr>
          <w:rFonts w:ascii="Arial" w:hAnsi="Arial" w:cs="Arial"/>
        </w:rPr>
        <w:t xml:space="preserve"> that may be used in community outreach and education programs.  Check with your local Komen Affiliate for resources that may be used in programming.  </w:t>
      </w:r>
    </w:p>
    <w:p w:rsidR="00CC7DD6" w:rsidRDefault="00CC7DD6" w:rsidP="002F42CB">
      <w:pPr>
        <w:rPr>
          <w:rFonts w:ascii="Arial" w:hAnsi="Arial" w:cs="Arial"/>
          <w:b/>
        </w:rPr>
      </w:pPr>
    </w:p>
    <w:p w:rsidR="00F33556" w:rsidRPr="005E5E14" w:rsidRDefault="00F33556" w:rsidP="00F33556">
      <w:pPr>
        <w:rPr>
          <w:rFonts w:ascii="Arial" w:hAnsi="Arial" w:cs="Arial"/>
          <w:b/>
        </w:rPr>
      </w:pPr>
      <w:r w:rsidRPr="005E5E14">
        <w:rPr>
          <w:rFonts w:ascii="Arial" w:hAnsi="Arial" w:cs="Arial"/>
          <w:b/>
        </w:rPr>
        <w:t>Review Process</w:t>
      </w:r>
    </w:p>
    <w:p w:rsidR="00F33556" w:rsidRPr="005E5E14" w:rsidRDefault="00F33556" w:rsidP="00F33556">
      <w:pPr>
        <w:rPr>
          <w:rFonts w:ascii="Arial" w:hAnsi="Arial" w:cs="Arial"/>
        </w:rPr>
      </w:pPr>
      <w:r w:rsidRPr="005E5E14">
        <w:rPr>
          <w:rFonts w:ascii="Arial" w:hAnsi="Arial" w:cs="Arial"/>
        </w:rPr>
        <w:t>Each grant application will be reviewed by at leas</w:t>
      </w:r>
      <w:r w:rsidR="00AB46E6">
        <w:rPr>
          <w:rFonts w:ascii="Arial" w:hAnsi="Arial" w:cs="Arial"/>
        </w:rPr>
        <w:t xml:space="preserve">t three independent reviewers. </w:t>
      </w:r>
      <w:r w:rsidRPr="005E5E14">
        <w:rPr>
          <w:rFonts w:ascii="Arial" w:hAnsi="Arial" w:cs="Arial"/>
        </w:rPr>
        <w:t>They will consider each of the following selection criteria:</w:t>
      </w:r>
    </w:p>
    <w:p w:rsidR="00F33556" w:rsidRPr="005E5E14" w:rsidRDefault="00F33556" w:rsidP="00F33556">
      <w:pPr>
        <w:ind w:left="360"/>
        <w:rPr>
          <w:rFonts w:ascii="Arial" w:hAnsi="Arial" w:cs="Arial"/>
          <w:b/>
          <w:bCs/>
          <w:color w:val="000000"/>
        </w:rPr>
      </w:pPr>
    </w:p>
    <w:p w:rsidR="00163F58" w:rsidRDefault="00163F58" w:rsidP="00163F58">
      <w:pPr>
        <w:rPr>
          <w:rFonts w:ascii="Arial" w:hAnsi="Arial" w:cs="Arial"/>
          <w:bCs/>
        </w:rPr>
      </w:pPr>
      <w:r>
        <w:rPr>
          <w:rFonts w:ascii="Arial" w:hAnsi="Arial" w:cs="Arial"/>
          <w:b/>
          <w:bCs/>
          <w:color w:val="000000"/>
        </w:rPr>
        <w:t xml:space="preserve">Statement of Need: </w:t>
      </w:r>
      <w:r w:rsidRPr="00D90A83">
        <w:rPr>
          <w:rFonts w:ascii="Arial" w:hAnsi="Arial" w:cs="Arial"/>
          <w:bCs/>
          <w:color w:val="000000"/>
        </w:rPr>
        <w:t xml:space="preserve">Does the program </w:t>
      </w:r>
      <w:r>
        <w:rPr>
          <w:rFonts w:ascii="Arial" w:hAnsi="Arial" w:cs="Arial"/>
          <w:bCs/>
          <w:color w:val="000000"/>
        </w:rPr>
        <w:t xml:space="preserve">provide </w:t>
      </w:r>
      <w:r w:rsidRPr="00D90A83">
        <w:rPr>
          <w:rFonts w:ascii="Arial" w:hAnsi="Arial" w:cs="Arial"/>
          <w:bCs/>
          <w:color w:val="000000"/>
        </w:rPr>
        <w:t>service</w:t>
      </w:r>
      <w:r>
        <w:rPr>
          <w:rFonts w:ascii="Arial" w:hAnsi="Arial" w:cs="Arial"/>
          <w:bCs/>
          <w:color w:val="000000"/>
        </w:rPr>
        <w:t>s</w:t>
      </w:r>
      <w:r w:rsidRPr="00D90A83">
        <w:rPr>
          <w:rFonts w:ascii="Arial" w:hAnsi="Arial" w:cs="Arial"/>
          <w:bCs/>
          <w:color w:val="000000"/>
        </w:rPr>
        <w:t xml:space="preserve"> </w:t>
      </w:r>
      <w:r>
        <w:rPr>
          <w:rFonts w:ascii="Arial" w:hAnsi="Arial" w:cs="Arial"/>
          <w:bCs/>
          <w:color w:val="000000"/>
        </w:rPr>
        <w:t xml:space="preserve">to </w:t>
      </w:r>
      <w:r w:rsidRPr="00D90A83">
        <w:rPr>
          <w:rFonts w:ascii="Arial" w:hAnsi="Arial" w:cs="Arial"/>
          <w:bCs/>
          <w:color w:val="000000"/>
        </w:rPr>
        <w:t xml:space="preserve">one or more of the target </w:t>
      </w:r>
      <w:r>
        <w:rPr>
          <w:rFonts w:ascii="Arial" w:hAnsi="Arial" w:cs="Arial"/>
          <w:bCs/>
          <w:color w:val="000000"/>
        </w:rPr>
        <w:t>communities</w:t>
      </w:r>
      <w:r w:rsidRPr="00D90A83">
        <w:rPr>
          <w:rFonts w:ascii="Arial" w:hAnsi="Arial" w:cs="Arial"/>
          <w:bCs/>
          <w:color w:val="000000"/>
        </w:rPr>
        <w:t xml:space="preserve"> described in the Affiliate’s Community Profile? </w:t>
      </w:r>
      <w:r w:rsidRPr="0022456F">
        <w:rPr>
          <w:rFonts w:ascii="Arial" w:hAnsi="Arial" w:cs="Arial"/>
          <w:bCs/>
        </w:rPr>
        <w:t xml:space="preserve">How closely does the </w:t>
      </w:r>
      <w:r>
        <w:rPr>
          <w:rFonts w:ascii="Arial" w:hAnsi="Arial" w:cs="Arial"/>
          <w:bCs/>
        </w:rPr>
        <w:t>program</w:t>
      </w:r>
      <w:r w:rsidRPr="0022456F">
        <w:rPr>
          <w:rFonts w:ascii="Arial" w:hAnsi="Arial" w:cs="Arial"/>
          <w:bCs/>
        </w:rPr>
        <w:t xml:space="preserve"> align with the funding priorities </w:t>
      </w:r>
      <w:r>
        <w:rPr>
          <w:rFonts w:ascii="Arial" w:hAnsi="Arial" w:cs="Arial"/>
          <w:bCs/>
        </w:rPr>
        <w:t>stated in the RFA</w:t>
      </w:r>
      <w:r w:rsidRPr="0022456F">
        <w:rPr>
          <w:rFonts w:ascii="Arial" w:hAnsi="Arial" w:cs="Arial"/>
          <w:bCs/>
        </w:rPr>
        <w:t xml:space="preserve">? </w:t>
      </w:r>
    </w:p>
    <w:p w:rsidR="00163F58" w:rsidRDefault="00163F58" w:rsidP="00163F58">
      <w:pPr>
        <w:rPr>
          <w:rFonts w:ascii="Arial" w:hAnsi="Arial" w:cs="Arial"/>
          <w:b/>
          <w:bCs/>
          <w:color w:val="000000"/>
        </w:rPr>
      </w:pPr>
    </w:p>
    <w:p w:rsidR="00163F58" w:rsidRDefault="00163F58" w:rsidP="00163F58">
      <w:pPr>
        <w:rPr>
          <w:rFonts w:ascii="Arial" w:hAnsi="Arial" w:cs="Arial"/>
          <w:bCs/>
          <w:color w:val="000000"/>
        </w:rPr>
      </w:pPr>
      <w:r>
        <w:rPr>
          <w:rFonts w:ascii="Arial" w:hAnsi="Arial" w:cs="Arial"/>
          <w:b/>
          <w:bCs/>
          <w:color w:val="000000"/>
        </w:rPr>
        <w:t>Program Design</w:t>
      </w:r>
      <w:r w:rsidRPr="005E5E14">
        <w:rPr>
          <w:rFonts w:ascii="Arial" w:hAnsi="Arial" w:cs="Arial"/>
          <w:b/>
          <w:bCs/>
          <w:color w:val="000000"/>
        </w:rPr>
        <w:t xml:space="preserve">: </w:t>
      </w:r>
      <w:r>
        <w:rPr>
          <w:rFonts w:ascii="Arial" w:hAnsi="Arial" w:cs="Arial"/>
          <w:bCs/>
          <w:color w:val="000000"/>
        </w:rPr>
        <w:t>Is the program culturally competent? Is the program evidence-based? How likely is it that the objectives and activities will be achieved within the scope of the funded program? Is the program well planned? Is the budget appropriate and realistic? Does the budget justification explain in detail the reasoning and need for the costs associated with the program?</w:t>
      </w:r>
      <w:r w:rsidRPr="00366686">
        <w:rPr>
          <w:rFonts w:ascii="Arial" w:hAnsi="Arial" w:cs="Arial"/>
          <w:bCs/>
          <w:color w:val="000000"/>
        </w:rPr>
        <w:t xml:space="preserve"> </w:t>
      </w:r>
      <w:r>
        <w:rPr>
          <w:rFonts w:ascii="Arial" w:hAnsi="Arial" w:cs="Arial"/>
          <w:bCs/>
          <w:color w:val="000000"/>
        </w:rPr>
        <w:t xml:space="preserve">If the proposed program includes collaboration with other organizations, </w:t>
      </w:r>
      <w:r>
        <w:rPr>
          <w:rFonts w:ascii="Arial" w:hAnsi="Arial" w:cs="Arial"/>
        </w:rPr>
        <w:t>a</w:t>
      </w:r>
      <w:r w:rsidRPr="00A73A2E">
        <w:rPr>
          <w:rFonts w:ascii="Arial" w:hAnsi="Arial" w:cs="Arial"/>
        </w:rPr>
        <w:t>re the ro</w:t>
      </w:r>
      <w:r w:rsidR="00253997">
        <w:rPr>
          <w:rFonts w:ascii="Arial" w:hAnsi="Arial" w:cs="Arial"/>
        </w:rPr>
        <w:t xml:space="preserve">les of the partners appropriate, </w:t>
      </w:r>
      <w:r w:rsidRPr="00A73A2E">
        <w:rPr>
          <w:rFonts w:ascii="Arial" w:hAnsi="Arial" w:cs="Arial"/>
        </w:rPr>
        <w:t>relevant</w:t>
      </w:r>
      <w:r w:rsidR="00253997">
        <w:rPr>
          <w:rFonts w:ascii="Arial" w:hAnsi="Arial" w:cs="Arial"/>
        </w:rPr>
        <w:t xml:space="preserve"> and clearly defined</w:t>
      </w:r>
      <w:r w:rsidRPr="00A73A2E">
        <w:rPr>
          <w:rFonts w:ascii="Arial" w:hAnsi="Arial" w:cs="Arial"/>
        </w:rPr>
        <w:t>?</w:t>
      </w:r>
      <w:r w:rsidRPr="00D3019E">
        <w:rPr>
          <w:rFonts w:ascii="Arial" w:hAnsi="Arial" w:cs="Arial"/>
          <w:bCs/>
          <w:color w:val="000000"/>
        </w:rPr>
        <w:t xml:space="preserve"> </w:t>
      </w:r>
    </w:p>
    <w:p w:rsidR="00163F58" w:rsidRPr="003B38C7" w:rsidRDefault="00163F58" w:rsidP="00163F58">
      <w:pPr>
        <w:rPr>
          <w:rFonts w:ascii="Arial" w:hAnsi="Arial" w:cs="Arial"/>
          <w:bCs/>
          <w:color w:val="000000"/>
        </w:rPr>
      </w:pPr>
    </w:p>
    <w:p w:rsidR="00163F58" w:rsidRDefault="00163F58" w:rsidP="00163F58">
      <w:pPr>
        <w:rPr>
          <w:rFonts w:ascii="Arial" w:hAnsi="Arial" w:cs="Arial"/>
          <w:b/>
          <w:bCs/>
          <w:color w:val="000000"/>
        </w:rPr>
      </w:pPr>
      <w:r>
        <w:rPr>
          <w:rFonts w:ascii="Arial" w:hAnsi="Arial" w:cs="Arial"/>
          <w:b/>
          <w:bCs/>
          <w:color w:val="000000"/>
        </w:rPr>
        <w:t xml:space="preserve">Impact: </w:t>
      </w:r>
      <w:r w:rsidRPr="0022456F">
        <w:rPr>
          <w:rFonts w:ascii="Arial" w:hAnsi="Arial" w:cs="Arial"/>
          <w:bCs/>
        </w:rPr>
        <w:t xml:space="preserve">Will the </w:t>
      </w:r>
      <w:r>
        <w:rPr>
          <w:rFonts w:ascii="Arial" w:hAnsi="Arial" w:cs="Arial"/>
          <w:bCs/>
        </w:rPr>
        <w:t>program</w:t>
      </w:r>
      <w:r w:rsidRPr="0022456F">
        <w:rPr>
          <w:rFonts w:ascii="Arial" w:hAnsi="Arial" w:cs="Arial"/>
          <w:bCs/>
        </w:rPr>
        <w:t xml:space="preserve"> have a substantial positive impact on increasing the percentage of people who enter, stay in, or progress through the continuum of care?</w:t>
      </w:r>
      <w:r w:rsidRPr="00785FF5">
        <w:rPr>
          <w:rFonts w:ascii="Arial" w:hAnsi="Arial" w:cs="Arial"/>
          <w:bCs/>
        </w:rPr>
        <w:t xml:space="preserve"> </w:t>
      </w:r>
      <w:r w:rsidRPr="0022456F">
        <w:rPr>
          <w:rFonts w:ascii="Arial" w:hAnsi="Arial" w:cs="Arial"/>
          <w:bCs/>
        </w:rPr>
        <w:t xml:space="preserve">Will the </w:t>
      </w:r>
      <w:r>
        <w:rPr>
          <w:rFonts w:ascii="Arial" w:hAnsi="Arial" w:cs="Arial"/>
          <w:bCs/>
        </w:rPr>
        <w:t>program</w:t>
      </w:r>
      <w:r w:rsidRPr="0022456F">
        <w:rPr>
          <w:rFonts w:ascii="Arial" w:hAnsi="Arial" w:cs="Arial"/>
          <w:bCs/>
        </w:rPr>
        <w:t xml:space="preserve"> have a substantial impact on the</w:t>
      </w:r>
      <w:r>
        <w:rPr>
          <w:rFonts w:ascii="Arial" w:hAnsi="Arial" w:cs="Arial"/>
          <w:bCs/>
        </w:rPr>
        <w:t xml:space="preserve"> need described in the funding</w:t>
      </w:r>
      <w:r w:rsidRPr="0022456F">
        <w:rPr>
          <w:rFonts w:ascii="Arial" w:hAnsi="Arial" w:cs="Arial"/>
          <w:bCs/>
        </w:rPr>
        <w:t xml:space="preserve"> priority selected? </w:t>
      </w:r>
      <w:r>
        <w:rPr>
          <w:rFonts w:ascii="Arial" w:hAnsi="Arial" w:cs="Arial"/>
          <w:bCs/>
          <w:color w:val="000000"/>
        </w:rPr>
        <w:t>Is the impact likely to be long-term?</w:t>
      </w:r>
    </w:p>
    <w:p w:rsidR="00163F58" w:rsidRDefault="00163F58" w:rsidP="00163F58">
      <w:pPr>
        <w:rPr>
          <w:rFonts w:ascii="Arial" w:hAnsi="Arial" w:cs="Arial"/>
          <w:b/>
          <w:bCs/>
          <w:color w:val="000000"/>
        </w:rPr>
      </w:pPr>
    </w:p>
    <w:p w:rsidR="00163F58" w:rsidRDefault="00163F58" w:rsidP="00163F58">
      <w:pPr>
        <w:rPr>
          <w:rFonts w:ascii="Arial" w:hAnsi="Arial" w:cs="Arial"/>
          <w:bCs/>
          <w:color w:val="000000"/>
        </w:rPr>
      </w:pPr>
      <w:r>
        <w:rPr>
          <w:rFonts w:ascii="Arial" w:hAnsi="Arial" w:cs="Arial"/>
          <w:b/>
          <w:bCs/>
          <w:color w:val="000000"/>
        </w:rPr>
        <w:t xml:space="preserve">Organization </w:t>
      </w:r>
      <w:r w:rsidRPr="005E5E14">
        <w:rPr>
          <w:rFonts w:ascii="Arial" w:hAnsi="Arial" w:cs="Arial"/>
          <w:b/>
          <w:bCs/>
          <w:color w:val="000000"/>
        </w:rPr>
        <w:t xml:space="preserve">Capacity: </w:t>
      </w:r>
      <w:r>
        <w:rPr>
          <w:rFonts w:ascii="Arial" w:hAnsi="Arial" w:cs="Arial"/>
          <w:bCs/>
          <w:color w:val="000000"/>
        </w:rPr>
        <w:t>Does the applicant organization, Project Director and his/her team have the expertise to effectively</w:t>
      </w:r>
      <w:r>
        <w:rPr>
          <w:rFonts w:ascii="Arial" w:hAnsi="Arial" w:cs="Arial"/>
          <w:b/>
          <w:bCs/>
          <w:color w:val="000000"/>
        </w:rPr>
        <w:t xml:space="preserve"> </w:t>
      </w:r>
      <w:r>
        <w:rPr>
          <w:rFonts w:ascii="Arial" w:hAnsi="Arial" w:cs="Arial"/>
          <w:bCs/>
          <w:color w:val="000000"/>
        </w:rPr>
        <w:t xml:space="preserve">implement all aspects of the program? Is there evidence of success in delivering services to the target population? Is the organization fiscally capable of managing the grant program, including having appropriate financial controls in place? Does the applicant organization have the equipment, resources, tools, space, etc., to implement all aspects of the program? Does the organization or staff have appropriate licenses, certifications, accreditations, etc. to deliver the proposed services? Does the organization have a plan to obtain the resources </w:t>
      </w:r>
      <w:r w:rsidRPr="00027162">
        <w:rPr>
          <w:rFonts w:ascii="Arial" w:hAnsi="Arial" w:cs="Arial"/>
        </w:rPr>
        <w:t xml:space="preserve">(financial, personnel, partnerships, etc.) </w:t>
      </w:r>
      <w:r>
        <w:rPr>
          <w:rFonts w:ascii="Arial" w:hAnsi="Arial" w:cs="Arial"/>
          <w:bCs/>
          <w:color w:val="000000"/>
        </w:rPr>
        <w:t xml:space="preserve">needed to sustain the program beyond the grant term (if awarded)? Are collaborations (if proposed) likely to be sustained beyond the grant term? Does the applicant organization have long-term support from organizational leadership? </w:t>
      </w:r>
    </w:p>
    <w:p w:rsidR="00163F58" w:rsidRPr="005E5E14" w:rsidRDefault="00163F58" w:rsidP="00163F58">
      <w:pPr>
        <w:rPr>
          <w:rFonts w:ascii="Arial" w:hAnsi="Arial" w:cs="Arial"/>
          <w:b/>
        </w:rPr>
      </w:pPr>
    </w:p>
    <w:p w:rsidR="00163F58" w:rsidRPr="00D90A83" w:rsidRDefault="00163F58" w:rsidP="00163F58">
      <w:pPr>
        <w:rPr>
          <w:rFonts w:ascii="Arial" w:hAnsi="Arial" w:cs="Arial"/>
          <w:b/>
          <w:bCs/>
          <w:color w:val="000000"/>
        </w:rPr>
      </w:pPr>
      <w:r w:rsidRPr="00D90A83">
        <w:rPr>
          <w:rFonts w:ascii="Arial" w:hAnsi="Arial" w:cs="Arial"/>
          <w:b/>
          <w:bCs/>
          <w:color w:val="000000"/>
        </w:rPr>
        <w:t xml:space="preserve">Monitoring and Evaluation: </w:t>
      </w:r>
      <w:r w:rsidRPr="00294DAC">
        <w:rPr>
          <w:rFonts w:ascii="Arial" w:hAnsi="Arial" w:cs="Arial"/>
          <w:bCs/>
          <w:color w:val="000000"/>
        </w:rPr>
        <w:t>Is there a documented plan to</w:t>
      </w:r>
      <w:r>
        <w:rPr>
          <w:rFonts w:ascii="Arial" w:hAnsi="Arial" w:cs="Arial"/>
          <w:b/>
          <w:bCs/>
          <w:color w:val="000000"/>
        </w:rPr>
        <w:t xml:space="preserve"> </w:t>
      </w:r>
      <w:r w:rsidRPr="00C130DB">
        <w:rPr>
          <w:rFonts w:ascii="Arial" w:hAnsi="Arial" w:cs="Arial"/>
        </w:rPr>
        <w:t>measure</w:t>
      </w:r>
      <w:r>
        <w:rPr>
          <w:rFonts w:ascii="Arial" w:hAnsi="Arial" w:cs="Arial"/>
        </w:rPr>
        <w:t xml:space="preserve"> progress against the stated </w:t>
      </w:r>
      <w:r w:rsidRPr="00C130DB">
        <w:rPr>
          <w:rFonts w:ascii="Arial" w:hAnsi="Arial" w:cs="Arial"/>
        </w:rPr>
        <w:t>pro</w:t>
      </w:r>
      <w:r>
        <w:rPr>
          <w:rFonts w:ascii="Arial" w:hAnsi="Arial" w:cs="Arial"/>
        </w:rPr>
        <w:t xml:space="preserve">gram goal and </w:t>
      </w:r>
      <w:r w:rsidRPr="00C130DB">
        <w:rPr>
          <w:rFonts w:ascii="Arial" w:hAnsi="Arial" w:cs="Arial"/>
        </w:rPr>
        <w:t>objectives</w:t>
      </w:r>
      <w:r>
        <w:rPr>
          <w:rFonts w:ascii="Arial" w:hAnsi="Arial" w:cs="Arial"/>
        </w:rPr>
        <w:t>, and the resulting outputs and outcomes?</w:t>
      </w:r>
      <w:r w:rsidRPr="00785FF5">
        <w:rPr>
          <w:rFonts w:ascii="Arial" w:hAnsi="Arial" w:cs="Arial"/>
        </w:rPr>
        <w:t xml:space="preserve"> </w:t>
      </w:r>
      <w:r w:rsidRPr="00163F58">
        <w:rPr>
          <w:rStyle w:val="CommentReference"/>
          <w:b/>
          <w:sz w:val="24"/>
          <w:szCs w:val="24"/>
        </w:rPr>
        <w:t xml:space="preserve"> </w:t>
      </w:r>
      <w:r w:rsidRPr="00163F58">
        <w:rPr>
          <w:rStyle w:val="CommentReference"/>
          <w:rFonts w:ascii="Arial" w:hAnsi="Arial" w:cs="Arial"/>
          <w:sz w:val="24"/>
          <w:szCs w:val="24"/>
        </w:rPr>
        <w:t>Is there sufficient monitoring and evaluation (M&amp;E) expertise for the program? Are there sufficient resources in place for M&amp;E efforts?</w:t>
      </w:r>
    </w:p>
    <w:p w:rsidR="002E1117" w:rsidRDefault="002E1117" w:rsidP="00291978">
      <w:pPr>
        <w:ind w:left="360"/>
        <w:rPr>
          <w:rFonts w:ascii="Arial" w:hAnsi="Arial" w:cs="Arial"/>
          <w:b/>
        </w:rPr>
      </w:pPr>
    </w:p>
    <w:p w:rsidR="00A27577" w:rsidRPr="005E5E14" w:rsidRDefault="00A27577" w:rsidP="00A27577">
      <w:pPr>
        <w:rPr>
          <w:rFonts w:ascii="Arial" w:hAnsi="Arial" w:cs="Arial"/>
        </w:rPr>
      </w:pPr>
      <w:r w:rsidRPr="005E5E14">
        <w:rPr>
          <w:rFonts w:ascii="Arial" w:hAnsi="Arial" w:cs="Arial"/>
        </w:rPr>
        <w:t>The grant application process is competitive, whether or not an organization has</w:t>
      </w:r>
      <w:r w:rsidR="00AB46E6">
        <w:rPr>
          <w:rFonts w:ascii="Arial" w:hAnsi="Arial" w:cs="Arial"/>
        </w:rPr>
        <w:t xml:space="preserve"> received a grant in the past. </w:t>
      </w:r>
      <w:r w:rsidRPr="005E5E14">
        <w:rPr>
          <w:rFonts w:ascii="Arial" w:hAnsi="Arial" w:cs="Arial"/>
        </w:rPr>
        <w:t>Funding in subsequent years is never guaranteed.</w:t>
      </w:r>
    </w:p>
    <w:p w:rsidR="00A27577" w:rsidRDefault="00A27577" w:rsidP="00A27577">
      <w:pPr>
        <w:rPr>
          <w:rFonts w:ascii="Arial" w:hAnsi="Arial" w:cs="Arial"/>
        </w:rPr>
      </w:pPr>
    </w:p>
    <w:p w:rsidR="00F33556" w:rsidRPr="005E5E14" w:rsidRDefault="00A27577" w:rsidP="00F33556">
      <w:pPr>
        <w:rPr>
          <w:rFonts w:ascii="Arial" w:hAnsi="Arial" w:cs="Arial"/>
        </w:rPr>
      </w:pPr>
      <w:r w:rsidRPr="00A96740">
        <w:rPr>
          <w:rFonts w:ascii="Arial" w:hAnsi="Arial" w:cs="Arial"/>
        </w:rPr>
        <w:t xml:space="preserve"> </w:t>
      </w:r>
      <w:r w:rsidR="00A73A2E">
        <w:rPr>
          <w:rFonts w:ascii="Arial" w:hAnsi="Arial" w:cs="Arial"/>
          <w:b/>
        </w:rPr>
        <w:t>Applicant</w:t>
      </w:r>
      <w:r w:rsidR="00A73A2E" w:rsidRPr="005E5E14">
        <w:rPr>
          <w:rFonts w:ascii="Arial" w:hAnsi="Arial" w:cs="Arial"/>
          <w:b/>
        </w:rPr>
        <w:t xml:space="preserve"> </w:t>
      </w:r>
      <w:r w:rsidR="00F33556" w:rsidRPr="005E5E14">
        <w:rPr>
          <w:rFonts w:ascii="Arial" w:hAnsi="Arial" w:cs="Arial"/>
          <w:b/>
        </w:rPr>
        <w:t xml:space="preserve">Support: </w:t>
      </w:r>
      <w:r w:rsidR="00F33556" w:rsidRPr="005E5E14">
        <w:rPr>
          <w:rFonts w:ascii="Arial" w:hAnsi="Arial" w:cs="Arial"/>
        </w:rPr>
        <w:t>Questions should be directed to</w:t>
      </w:r>
      <w:r w:rsidR="0022456F">
        <w:rPr>
          <w:rFonts w:ascii="Arial" w:hAnsi="Arial" w:cs="Arial"/>
        </w:rPr>
        <w:t>:</w:t>
      </w:r>
      <w:r w:rsidR="00F33556" w:rsidRPr="005E5E14">
        <w:rPr>
          <w:rFonts w:ascii="Arial" w:hAnsi="Arial" w:cs="Arial"/>
        </w:rPr>
        <w:t xml:space="preserve"> </w:t>
      </w:r>
    </w:p>
    <w:p w:rsidR="00F33556" w:rsidRPr="005E5E14" w:rsidRDefault="00F33556" w:rsidP="00F33556">
      <w:pPr>
        <w:rPr>
          <w:rFonts w:ascii="Arial" w:hAnsi="Arial" w:cs="Arial"/>
        </w:rPr>
      </w:pPr>
    </w:p>
    <w:p w:rsidR="0037236F" w:rsidRPr="00A20BC1" w:rsidRDefault="00C774C6" w:rsidP="0037236F">
      <w:pPr>
        <w:rPr>
          <w:rFonts w:ascii="Arial" w:hAnsi="Arial" w:cs="Arial"/>
        </w:rPr>
      </w:pPr>
      <w:r>
        <w:rPr>
          <w:rFonts w:ascii="Arial" w:hAnsi="Arial" w:cs="Arial"/>
        </w:rPr>
        <w:t>Karolyn Taylor</w:t>
      </w:r>
    </w:p>
    <w:p w:rsidR="0037236F" w:rsidRPr="00A20BC1" w:rsidRDefault="0037236F" w:rsidP="0037236F">
      <w:pPr>
        <w:rPr>
          <w:rFonts w:ascii="Arial" w:hAnsi="Arial" w:cs="Arial"/>
        </w:rPr>
      </w:pPr>
      <w:r w:rsidRPr="00A20BC1">
        <w:rPr>
          <w:rFonts w:ascii="Arial" w:hAnsi="Arial" w:cs="Arial"/>
        </w:rPr>
        <w:t xml:space="preserve">Missions Director </w:t>
      </w:r>
    </w:p>
    <w:p w:rsidR="0037236F" w:rsidRPr="00A20BC1" w:rsidRDefault="0037236F" w:rsidP="0037236F">
      <w:pPr>
        <w:rPr>
          <w:rFonts w:ascii="Arial" w:hAnsi="Arial" w:cs="Arial"/>
        </w:rPr>
      </w:pPr>
      <w:r w:rsidRPr="00A20BC1">
        <w:rPr>
          <w:rFonts w:ascii="Arial" w:hAnsi="Arial" w:cs="Arial"/>
        </w:rPr>
        <w:t>501-202-4394</w:t>
      </w:r>
    </w:p>
    <w:p w:rsidR="0037236F" w:rsidRPr="00A20BC1" w:rsidRDefault="00C774C6" w:rsidP="0037236F">
      <w:pPr>
        <w:rPr>
          <w:rFonts w:ascii="Arial" w:hAnsi="Arial" w:cs="Arial"/>
        </w:rPr>
      </w:pPr>
      <w:r>
        <w:rPr>
          <w:rFonts w:ascii="Arial" w:hAnsi="Arial" w:cs="Arial"/>
        </w:rPr>
        <w:t>Karolyn.taylor</w:t>
      </w:r>
      <w:r w:rsidR="0037236F" w:rsidRPr="00A20BC1">
        <w:rPr>
          <w:rFonts w:ascii="Arial" w:hAnsi="Arial" w:cs="Arial"/>
        </w:rPr>
        <w:t>@baptist-health.org</w:t>
      </w:r>
    </w:p>
    <w:p w:rsidR="00F33556" w:rsidRPr="005E5E14" w:rsidRDefault="00F33556" w:rsidP="00F33556">
      <w:pPr>
        <w:rPr>
          <w:rFonts w:ascii="Arial" w:hAnsi="Arial" w:cs="Arial"/>
        </w:rPr>
      </w:pPr>
    </w:p>
    <w:p w:rsidR="00F33556" w:rsidRPr="005E5E14" w:rsidRDefault="00F33556" w:rsidP="00F33556">
      <w:pPr>
        <w:rPr>
          <w:rFonts w:ascii="Arial" w:hAnsi="Arial" w:cs="Arial"/>
        </w:rPr>
      </w:pPr>
    </w:p>
    <w:p w:rsidR="00F33556" w:rsidRPr="005E5E14" w:rsidRDefault="00F33556" w:rsidP="002F42CB">
      <w:pPr>
        <w:rPr>
          <w:rFonts w:ascii="Arial" w:hAnsi="Arial" w:cs="Arial"/>
        </w:rPr>
      </w:pPr>
    </w:p>
    <w:p w:rsidR="006178AE" w:rsidRPr="005E5E14" w:rsidRDefault="00291331" w:rsidP="006178AE">
      <w:pPr>
        <w:jc w:val="center"/>
        <w:rPr>
          <w:rFonts w:ascii="Arial" w:hAnsi="Arial" w:cs="Arial"/>
          <w:b/>
        </w:rPr>
      </w:pPr>
      <w:r w:rsidRPr="005E5E14">
        <w:rPr>
          <w:rFonts w:ascii="Arial" w:hAnsi="Arial" w:cs="Arial"/>
        </w:rPr>
        <w:br w:type="page"/>
      </w:r>
      <w:bookmarkStart w:id="0" w:name="_GoBack"/>
      <w:bookmarkEnd w:id="0"/>
      <w:r w:rsidR="006178AE" w:rsidRPr="005E5E14">
        <w:rPr>
          <w:rFonts w:ascii="Arial" w:hAnsi="Arial" w:cs="Arial"/>
          <w:b/>
        </w:rPr>
        <w:lastRenderedPageBreak/>
        <w:t>Application Instructions</w:t>
      </w:r>
    </w:p>
    <w:p w:rsidR="006178AE" w:rsidRPr="005E5E14" w:rsidRDefault="006178AE" w:rsidP="006178AE">
      <w:pPr>
        <w:rPr>
          <w:rFonts w:ascii="Arial" w:hAnsi="Arial" w:cs="Arial"/>
        </w:rPr>
      </w:pPr>
    </w:p>
    <w:p w:rsidR="0013434E" w:rsidRDefault="008E0C24" w:rsidP="008E0C24">
      <w:pPr>
        <w:rPr>
          <w:rFonts w:ascii="Arial" w:hAnsi="Arial" w:cs="Arial"/>
        </w:rPr>
      </w:pPr>
      <w:r>
        <w:rPr>
          <w:rFonts w:ascii="Arial" w:hAnsi="Arial" w:cs="Arial"/>
        </w:rPr>
        <w:t xml:space="preserve">The application will be completed and submitted </w:t>
      </w:r>
      <w:r w:rsidR="0082199E">
        <w:rPr>
          <w:rFonts w:ascii="Arial" w:hAnsi="Arial" w:cs="Arial"/>
        </w:rPr>
        <w:t>via</w:t>
      </w:r>
      <w:r>
        <w:rPr>
          <w:rFonts w:ascii="Arial" w:hAnsi="Arial" w:cs="Arial"/>
        </w:rPr>
        <w:t xml:space="preserve"> </w:t>
      </w:r>
      <w:r w:rsidR="00231B0D">
        <w:rPr>
          <w:rFonts w:ascii="Arial" w:hAnsi="Arial" w:cs="Arial"/>
        </w:rPr>
        <w:t>the Komen Grants e-Management System (</w:t>
      </w:r>
      <w:r>
        <w:rPr>
          <w:rFonts w:ascii="Arial" w:hAnsi="Arial" w:cs="Arial"/>
        </w:rPr>
        <w:t>GeMS</w:t>
      </w:r>
      <w:r w:rsidR="00231B0D">
        <w:rPr>
          <w:rFonts w:ascii="Arial" w:hAnsi="Arial" w:cs="Arial"/>
        </w:rPr>
        <w:t>)</w:t>
      </w:r>
      <w:r>
        <w:rPr>
          <w:rFonts w:ascii="Arial" w:hAnsi="Arial" w:cs="Arial"/>
        </w:rPr>
        <w:t xml:space="preserve">, </w:t>
      </w:r>
      <w:hyperlink r:id="rId19" w:history="1">
        <w:r w:rsidRPr="00447E00">
          <w:rPr>
            <w:rStyle w:val="Hyperlink"/>
            <w:rFonts w:ascii="Arial" w:hAnsi="Arial" w:cs="Arial"/>
          </w:rPr>
          <w:t>https://affiliategrants.komen.org</w:t>
        </w:r>
      </w:hyperlink>
      <w:r>
        <w:rPr>
          <w:rFonts w:ascii="Arial" w:hAnsi="Arial" w:cs="Arial"/>
        </w:rPr>
        <w:t xml:space="preserve">. </w:t>
      </w:r>
      <w:r w:rsidR="006914AC">
        <w:rPr>
          <w:rFonts w:ascii="Arial" w:hAnsi="Arial" w:cs="Arial"/>
        </w:rPr>
        <w:t xml:space="preserve">The required sections/pages in GeMS are listed in ALL CAPS and described below. </w:t>
      </w:r>
      <w:r>
        <w:rPr>
          <w:rFonts w:ascii="Arial" w:hAnsi="Arial" w:cs="Arial"/>
        </w:rPr>
        <w:t xml:space="preserve">For an application instruction manual, please visit the Affiliate’s Grants webpage, </w:t>
      </w:r>
      <w:r w:rsidR="0037236F">
        <w:rPr>
          <w:rFonts w:ascii="Arial" w:hAnsi="Arial" w:cs="Arial"/>
        </w:rPr>
        <w:t xml:space="preserve">www.komenarkansas.org. </w:t>
      </w:r>
      <w:r>
        <w:rPr>
          <w:rFonts w:ascii="Arial" w:hAnsi="Arial" w:cs="Arial"/>
        </w:rPr>
        <w:t xml:space="preserve">When initiating an application on GeMS, please make sure it is a </w:t>
      </w:r>
      <w:r w:rsidRPr="00A73A2E">
        <w:rPr>
          <w:rFonts w:ascii="Arial" w:hAnsi="Arial" w:cs="Arial"/>
          <w:b/>
        </w:rPr>
        <w:t>Community</w:t>
      </w:r>
      <w:r>
        <w:rPr>
          <w:rFonts w:ascii="Arial" w:hAnsi="Arial" w:cs="Arial"/>
        </w:rPr>
        <w:t xml:space="preserve"> </w:t>
      </w:r>
      <w:r w:rsidR="001C0769" w:rsidRPr="001C0769">
        <w:rPr>
          <w:rFonts w:ascii="Arial" w:hAnsi="Arial" w:cs="Arial"/>
          <w:b/>
        </w:rPr>
        <w:t>Grants</w:t>
      </w:r>
      <w:r>
        <w:rPr>
          <w:rFonts w:ascii="Arial" w:hAnsi="Arial" w:cs="Arial"/>
        </w:rPr>
        <w:t xml:space="preserve"> application</w:t>
      </w:r>
      <w:r w:rsidR="006F5248">
        <w:rPr>
          <w:rFonts w:ascii="Arial" w:hAnsi="Arial" w:cs="Arial"/>
        </w:rPr>
        <w:t>, designated “CG”,</w:t>
      </w:r>
      <w:r>
        <w:rPr>
          <w:rFonts w:ascii="Arial" w:hAnsi="Arial" w:cs="Arial"/>
        </w:rPr>
        <w:t xml:space="preserve"> and not a Small Grants </w:t>
      </w:r>
      <w:r w:rsidR="006F5248">
        <w:rPr>
          <w:rFonts w:ascii="Arial" w:hAnsi="Arial" w:cs="Arial"/>
        </w:rPr>
        <w:t xml:space="preserve">(“SG”) </w:t>
      </w:r>
      <w:r>
        <w:rPr>
          <w:rFonts w:ascii="Arial" w:hAnsi="Arial" w:cs="Arial"/>
        </w:rPr>
        <w:t>application</w:t>
      </w:r>
      <w:r w:rsidR="00441630">
        <w:rPr>
          <w:rFonts w:ascii="Arial" w:hAnsi="Arial" w:cs="Arial"/>
        </w:rPr>
        <w:t xml:space="preserve"> to ap</w:t>
      </w:r>
      <w:r w:rsidR="006F5248">
        <w:rPr>
          <w:rFonts w:ascii="Arial" w:hAnsi="Arial" w:cs="Arial"/>
        </w:rPr>
        <w:t xml:space="preserve">ply </w:t>
      </w:r>
      <w:r w:rsidR="00441630">
        <w:rPr>
          <w:rFonts w:ascii="Arial" w:hAnsi="Arial" w:cs="Arial"/>
        </w:rPr>
        <w:t>to</w:t>
      </w:r>
      <w:r w:rsidR="006F5248">
        <w:rPr>
          <w:rFonts w:ascii="Arial" w:hAnsi="Arial" w:cs="Arial"/>
        </w:rPr>
        <w:t xml:space="preserve"> this RFA</w:t>
      </w:r>
      <w:r>
        <w:rPr>
          <w:rFonts w:ascii="Arial" w:hAnsi="Arial" w:cs="Arial"/>
        </w:rPr>
        <w:t xml:space="preserve">. </w:t>
      </w:r>
    </w:p>
    <w:p w:rsidR="0013434E" w:rsidRDefault="0013434E" w:rsidP="008E0C24">
      <w:pPr>
        <w:rPr>
          <w:rFonts w:ascii="Arial" w:hAnsi="Arial" w:cs="Arial"/>
        </w:rPr>
      </w:pPr>
    </w:p>
    <w:p w:rsidR="001F0985" w:rsidRDefault="006914AC" w:rsidP="001F2DE5">
      <w:pPr>
        <w:rPr>
          <w:rFonts w:ascii="Arial" w:hAnsi="Arial" w:cs="Arial"/>
          <w:b/>
        </w:rPr>
      </w:pPr>
      <w:r>
        <w:rPr>
          <w:rFonts w:ascii="Arial" w:hAnsi="Arial" w:cs="Arial"/>
          <w:b/>
        </w:rPr>
        <w:t>PROJECT PROFILE</w:t>
      </w:r>
    </w:p>
    <w:p w:rsidR="001F0985" w:rsidRDefault="00991CB6" w:rsidP="00991CB6">
      <w:pPr>
        <w:rPr>
          <w:rStyle w:val="csstextdocumentpageinstructions1"/>
          <w:rFonts w:ascii="Arial" w:hAnsi="Arial" w:cs="Arial"/>
          <w:bCs/>
          <w:color w:val="111111"/>
        </w:rPr>
      </w:pPr>
      <w:r w:rsidRPr="00991CB6">
        <w:rPr>
          <w:rStyle w:val="csstextdocumentpageinstructions1"/>
          <w:rFonts w:ascii="Arial" w:hAnsi="Arial" w:cs="Arial"/>
          <w:bCs/>
          <w:color w:val="111111"/>
        </w:rPr>
        <w:t>This section collect</w:t>
      </w:r>
      <w:r w:rsidR="00BF1652">
        <w:rPr>
          <w:rStyle w:val="csstextdocumentpageinstructions1"/>
          <w:rFonts w:ascii="Arial" w:hAnsi="Arial" w:cs="Arial"/>
          <w:bCs/>
          <w:color w:val="111111"/>
        </w:rPr>
        <w:t>s</w:t>
      </w:r>
      <w:r w:rsidRPr="00991CB6">
        <w:rPr>
          <w:rStyle w:val="csstextdocumentpageinstructions1"/>
          <w:rFonts w:ascii="Arial" w:hAnsi="Arial" w:cs="Arial"/>
          <w:bCs/>
          <w:color w:val="111111"/>
        </w:rPr>
        <w:t xml:space="preserve"> basic organization </w:t>
      </w:r>
      <w:r w:rsidR="006914AC">
        <w:rPr>
          <w:rStyle w:val="csstextdocumentpageinstructions1"/>
          <w:rFonts w:ascii="Arial" w:hAnsi="Arial" w:cs="Arial"/>
          <w:bCs/>
          <w:color w:val="111111"/>
        </w:rPr>
        <w:t xml:space="preserve">and project </w:t>
      </w:r>
      <w:r w:rsidRPr="00991CB6">
        <w:rPr>
          <w:rStyle w:val="csstextdocumentpageinstructions1"/>
          <w:rFonts w:ascii="Arial" w:hAnsi="Arial" w:cs="Arial"/>
          <w:bCs/>
          <w:color w:val="111111"/>
        </w:rPr>
        <w:t xml:space="preserve">information, </w:t>
      </w:r>
      <w:r w:rsidR="006914AC">
        <w:rPr>
          <w:rStyle w:val="csstextdocumentpageinstructions1"/>
          <w:rFonts w:ascii="Arial" w:hAnsi="Arial" w:cs="Arial"/>
          <w:bCs/>
          <w:color w:val="111111"/>
        </w:rPr>
        <w:t>including the title of the</w:t>
      </w:r>
      <w:r w:rsidRPr="00991CB6">
        <w:rPr>
          <w:rStyle w:val="csstextdocumentpageinstructions1"/>
          <w:rFonts w:ascii="Arial" w:hAnsi="Arial" w:cs="Arial"/>
          <w:bCs/>
          <w:color w:val="111111"/>
        </w:rPr>
        <w:t xml:space="preserve"> project, </w:t>
      </w:r>
      <w:r w:rsidR="006914AC">
        <w:rPr>
          <w:rStyle w:val="csstextdocumentpageinstructions1"/>
          <w:rFonts w:ascii="Arial" w:hAnsi="Arial" w:cs="Arial"/>
          <w:bCs/>
          <w:color w:val="111111"/>
        </w:rPr>
        <w:t xml:space="preserve">contact information </w:t>
      </w:r>
      <w:r w:rsidRPr="00991CB6">
        <w:rPr>
          <w:rStyle w:val="csstextdocumentpageinstructions1"/>
          <w:rFonts w:ascii="Arial" w:hAnsi="Arial" w:cs="Arial"/>
          <w:bCs/>
          <w:color w:val="111111"/>
        </w:rPr>
        <w:t>and partner</w:t>
      </w:r>
      <w:r>
        <w:rPr>
          <w:rStyle w:val="csstextdocumentpageinstructions1"/>
          <w:rFonts w:ascii="Arial" w:hAnsi="Arial" w:cs="Arial"/>
          <w:bCs/>
          <w:color w:val="111111"/>
        </w:rPr>
        <w:t xml:space="preserve"> </w:t>
      </w:r>
      <w:r w:rsidRPr="00991CB6">
        <w:rPr>
          <w:rStyle w:val="csstextdocumentpageinstructions1"/>
          <w:rFonts w:ascii="Arial" w:hAnsi="Arial" w:cs="Arial"/>
          <w:bCs/>
          <w:color w:val="111111"/>
        </w:rPr>
        <w:t>organizations.</w:t>
      </w:r>
    </w:p>
    <w:p w:rsidR="002929F2" w:rsidRDefault="002929F2" w:rsidP="00991CB6">
      <w:pPr>
        <w:rPr>
          <w:rStyle w:val="csstextdocumentpageinstructions1"/>
          <w:rFonts w:ascii="Arial" w:hAnsi="Arial" w:cs="Arial"/>
          <w:bCs/>
          <w:color w:val="111111"/>
        </w:rPr>
      </w:pPr>
    </w:p>
    <w:p w:rsidR="002929F2" w:rsidRDefault="002929F2" w:rsidP="00991CB6">
      <w:pPr>
        <w:rPr>
          <w:rStyle w:val="csstextdocumentpageinstructions1"/>
          <w:rFonts w:ascii="Arial" w:hAnsi="Arial" w:cs="Arial"/>
          <w:bCs/>
          <w:color w:val="111111"/>
        </w:rPr>
      </w:pPr>
      <w:r>
        <w:rPr>
          <w:rStyle w:val="csstextdocumentpageinstructions1"/>
          <w:rFonts w:ascii="Arial" w:hAnsi="Arial" w:cs="Arial"/>
          <w:bCs/>
          <w:color w:val="111111"/>
        </w:rPr>
        <w:t>Attachments for the Project Profile page (if applicable):</w:t>
      </w:r>
    </w:p>
    <w:p w:rsidR="002929F2" w:rsidRPr="00A73A2E" w:rsidRDefault="002929F2" w:rsidP="002929F2">
      <w:pPr>
        <w:numPr>
          <w:ilvl w:val="0"/>
          <w:numId w:val="18"/>
        </w:numPr>
        <w:rPr>
          <w:rFonts w:ascii="Arial" w:hAnsi="Arial" w:cs="Arial"/>
        </w:rPr>
      </w:pPr>
      <w:r w:rsidRPr="00DE6210">
        <w:rPr>
          <w:rFonts w:ascii="Arial" w:hAnsi="Arial" w:cs="Arial"/>
          <w:b/>
        </w:rPr>
        <w:t>Letters of support</w:t>
      </w:r>
      <w:r>
        <w:rPr>
          <w:rFonts w:ascii="Arial" w:hAnsi="Arial" w:cs="Arial"/>
          <w:b/>
        </w:rPr>
        <w:t xml:space="preserve"> or memoranda of understanding from proposed collaborators– </w:t>
      </w:r>
      <w:r w:rsidRPr="000649C2">
        <w:rPr>
          <w:rFonts w:ascii="Arial" w:hAnsi="Arial" w:cs="Arial"/>
        </w:rPr>
        <w:t xml:space="preserve">To </w:t>
      </w:r>
      <w:r w:rsidRPr="00A73A2E">
        <w:rPr>
          <w:rFonts w:ascii="Arial" w:hAnsi="Arial" w:cs="Arial"/>
        </w:rPr>
        <w:t>describ</w:t>
      </w:r>
      <w:r>
        <w:rPr>
          <w:rFonts w:ascii="Arial" w:hAnsi="Arial" w:cs="Arial"/>
        </w:rPr>
        <w:t>e</w:t>
      </w:r>
      <w:r w:rsidRPr="00A73A2E">
        <w:rPr>
          <w:rFonts w:ascii="Arial" w:hAnsi="Arial" w:cs="Arial"/>
        </w:rPr>
        <w:t xml:space="preserve"> the nature of the collaboration and the services/expertise/personnel to be provided through the collaboration.</w:t>
      </w:r>
    </w:p>
    <w:p w:rsidR="002929F2" w:rsidRPr="00991CB6" w:rsidRDefault="002929F2" w:rsidP="00991CB6">
      <w:pPr>
        <w:rPr>
          <w:rFonts w:ascii="Arial" w:hAnsi="Arial" w:cs="Arial"/>
          <w:bCs/>
          <w:color w:val="111111"/>
        </w:rPr>
      </w:pPr>
    </w:p>
    <w:p w:rsidR="001F2DE5" w:rsidRPr="0013434E" w:rsidRDefault="006914AC" w:rsidP="001F2DE5">
      <w:pPr>
        <w:rPr>
          <w:rFonts w:ascii="Arial" w:hAnsi="Arial" w:cs="Arial"/>
        </w:rPr>
      </w:pPr>
      <w:r>
        <w:rPr>
          <w:rFonts w:ascii="Arial" w:hAnsi="Arial" w:cs="Arial"/>
          <w:b/>
        </w:rPr>
        <w:t>ORGANIZATION SUMMARY</w:t>
      </w:r>
    </w:p>
    <w:p w:rsidR="001F0985" w:rsidRPr="0038335F" w:rsidRDefault="001F2DE5" w:rsidP="00BF1652">
      <w:pPr>
        <w:rPr>
          <w:rFonts w:ascii="Arial" w:hAnsi="Arial" w:cs="Arial"/>
        </w:rPr>
      </w:pPr>
      <w:r w:rsidRPr="0013434E">
        <w:rPr>
          <w:rFonts w:ascii="Arial" w:hAnsi="Arial" w:cs="Arial"/>
        </w:rPr>
        <w:t>This section collects detailed information regarding your organization</w:t>
      </w:r>
      <w:r w:rsidR="00BF1652">
        <w:rPr>
          <w:rFonts w:ascii="Arial" w:hAnsi="Arial" w:cs="Arial"/>
        </w:rPr>
        <w:t>’s history, mission</w:t>
      </w:r>
      <w:r>
        <w:rPr>
          <w:rFonts w:ascii="Arial" w:hAnsi="Arial" w:cs="Arial"/>
        </w:rPr>
        <w:t>,</w:t>
      </w:r>
      <w:r w:rsidR="00BF1652">
        <w:rPr>
          <w:rFonts w:ascii="Arial" w:hAnsi="Arial" w:cs="Arial"/>
        </w:rPr>
        <w:t xml:space="preserve"> programs, staff/volunteers, budget, and social media.</w:t>
      </w:r>
      <w:r>
        <w:rPr>
          <w:rFonts w:ascii="Arial" w:hAnsi="Arial" w:cs="Arial"/>
        </w:rPr>
        <w:t xml:space="preserve"> </w:t>
      </w:r>
    </w:p>
    <w:p w:rsidR="001F0985" w:rsidRPr="0038335F" w:rsidRDefault="001F0985" w:rsidP="0038335F">
      <w:pPr>
        <w:pStyle w:val="ListParagraph"/>
        <w:rPr>
          <w:rFonts w:ascii="Arial" w:hAnsi="Arial" w:cs="Arial"/>
          <w:b/>
        </w:rPr>
      </w:pPr>
    </w:p>
    <w:p w:rsidR="001F2DE5" w:rsidRDefault="006914AC" w:rsidP="001F2DE5">
      <w:pPr>
        <w:rPr>
          <w:rFonts w:ascii="Arial" w:hAnsi="Arial" w:cs="Arial"/>
          <w:b/>
        </w:rPr>
      </w:pPr>
      <w:r>
        <w:rPr>
          <w:rFonts w:ascii="Arial" w:hAnsi="Arial" w:cs="Arial"/>
          <w:b/>
        </w:rPr>
        <w:t>PROJECT PRIORITIES AND ABSTRACT</w:t>
      </w:r>
      <w:r w:rsidR="001F0985">
        <w:rPr>
          <w:rFonts w:ascii="Arial" w:hAnsi="Arial" w:cs="Arial"/>
          <w:b/>
        </w:rPr>
        <w:t xml:space="preserve"> (limit – 1,000 char</w:t>
      </w:r>
      <w:r w:rsidR="0038335F">
        <w:rPr>
          <w:rFonts w:ascii="Arial" w:hAnsi="Arial" w:cs="Arial"/>
          <w:b/>
        </w:rPr>
        <w:t>acters</w:t>
      </w:r>
      <w:r w:rsidR="001F0985">
        <w:rPr>
          <w:rFonts w:ascii="Arial" w:hAnsi="Arial" w:cs="Arial"/>
          <w:b/>
        </w:rPr>
        <w:t>)</w:t>
      </w:r>
      <w:r w:rsidR="001F2DE5">
        <w:rPr>
          <w:rFonts w:ascii="Arial" w:hAnsi="Arial" w:cs="Arial"/>
          <w:b/>
        </w:rPr>
        <w:t xml:space="preserve"> </w:t>
      </w:r>
    </w:p>
    <w:p w:rsidR="001F2DE5" w:rsidRDefault="0038335F" w:rsidP="001F2DE5">
      <w:pPr>
        <w:rPr>
          <w:rFonts w:ascii="Arial" w:hAnsi="Arial" w:cs="Arial"/>
        </w:rPr>
      </w:pPr>
      <w:r w:rsidRPr="00113D96">
        <w:rPr>
          <w:rFonts w:ascii="Arial" w:hAnsi="Arial" w:cs="Arial"/>
          <w:bCs/>
          <w:color w:val="111111"/>
        </w:rPr>
        <w:t xml:space="preserve">This section collects important information to classify the focus of the project, the priorities to be addressed and a summary of the project (abstract). This abstract should include the </w:t>
      </w:r>
      <w:r>
        <w:rPr>
          <w:rFonts w:ascii="Arial" w:hAnsi="Arial" w:cs="Arial"/>
          <w:bCs/>
          <w:color w:val="111111"/>
        </w:rPr>
        <w:t xml:space="preserve">target </w:t>
      </w:r>
      <w:r w:rsidRPr="0038335F">
        <w:rPr>
          <w:rFonts w:ascii="Arial" w:hAnsi="Arial" w:cs="Arial"/>
          <w:bCs/>
          <w:color w:val="111111"/>
        </w:rPr>
        <w:t>communit</w:t>
      </w:r>
      <w:r>
        <w:rPr>
          <w:rFonts w:ascii="Arial" w:hAnsi="Arial" w:cs="Arial"/>
          <w:bCs/>
          <w:color w:val="111111"/>
        </w:rPr>
        <w:t>ies to be served,</w:t>
      </w:r>
      <w:r w:rsidRPr="00113D96">
        <w:rPr>
          <w:rFonts w:ascii="Arial" w:hAnsi="Arial" w:cs="Arial"/>
          <w:bCs/>
          <w:color w:val="111111"/>
        </w:rPr>
        <w:t xml:space="preserve"> </w:t>
      </w:r>
      <w:r>
        <w:rPr>
          <w:rFonts w:ascii="Arial" w:hAnsi="Arial" w:cs="Arial"/>
          <w:bCs/>
          <w:color w:val="111111"/>
        </w:rPr>
        <w:t xml:space="preserve">the </w:t>
      </w:r>
      <w:r w:rsidRPr="00113D96">
        <w:rPr>
          <w:rFonts w:ascii="Arial" w:hAnsi="Arial" w:cs="Arial"/>
          <w:bCs/>
          <w:color w:val="111111"/>
        </w:rPr>
        <w:t xml:space="preserve">need to be addressed, </w:t>
      </w:r>
      <w:r w:rsidR="00BF1652">
        <w:rPr>
          <w:rFonts w:ascii="Arial" w:hAnsi="Arial" w:cs="Arial"/>
          <w:bCs/>
          <w:color w:val="111111"/>
        </w:rPr>
        <w:t xml:space="preserve">a description of </w:t>
      </w:r>
      <w:r w:rsidRPr="00113D96">
        <w:rPr>
          <w:rFonts w:ascii="Arial" w:hAnsi="Arial" w:cs="Arial"/>
          <w:bCs/>
          <w:color w:val="111111"/>
        </w:rPr>
        <w:t>activities</w:t>
      </w:r>
      <w:r w:rsidR="00BF1652">
        <w:rPr>
          <w:rFonts w:ascii="Arial" w:hAnsi="Arial" w:cs="Arial"/>
          <w:bCs/>
          <w:color w:val="111111"/>
        </w:rPr>
        <w:t xml:space="preserve">, the expected number of individuals served </w:t>
      </w:r>
      <w:r w:rsidRPr="00113D96">
        <w:rPr>
          <w:rFonts w:ascii="Arial" w:hAnsi="Arial" w:cs="Arial"/>
          <w:bCs/>
          <w:color w:val="111111"/>
        </w:rPr>
        <w:t xml:space="preserve">and the </w:t>
      </w:r>
      <w:r w:rsidR="00BF1652">
        <w:rPr>
          <w:rFonts w:ascii="Arial" w:hAnsi="Arial" w:cs="Arial"/>
          <w:bCs/>
          <w:color w:val="111111"/>
        </w:rPr>
        <w:t xml:space="preserve">expected </w:t>
      </w:r>
      <w:r w:rsidR="0005118B">
        <w:rPr>
          <w:rFonts w:ascii="Arial" w:hAnsi="Arial" w:cs="Arial"/>
          <w:bCs/>
          <w:color w:val="111111"/>
        </w:rPr>
        <w:t xml:space="preserve">change </w:t>
      </w:r>
      <w:r w:rsidRPr="00113D96">
        <w:rPr>
          <w:rFonts w:ascii="Arial" w:hAnsi="Arial" w:cs="Arial"/>
          <w:bCs/>
          <w:color w:val="111111"/>
        </w:rPr>
        <w:t xml:space="preserve">your program will </w:t>
      </w:r>
      <w:r w:rsidR="00BF1652">
        <w:rPr>
          <w:rFonts w:ascii="Arial" w:hAnsi="Arial" w:cs="Arial"/>
          <w:bCs/>
          <w:color w:val="111111"/>
        </w:rPr>
        <w:t>likely bring</w:t>
      </w:r>
      <w:r w:rsidRPr="00113D96">
        <w:rPr>
          <w:rFonts w:ascii="Arial" w:hAnsi="Arial" w:cs="Arial"/>
          <w:bCs/>
          <w:color w:val="111111"/>
        </w:rPr>
        <w:t xml:space="preserve"> in your community.</w:t>
      </w:r>
      <w:r>
        <w:rPr>
          <w:rFonts w:ascii="Arial" w:hAnsi="Arial" w:cs="Arial"/>
        </w:rPr>
        <w:t xml:space="preserve"> </w:t>
      </w:r>
      <w:r w:rsidR="009820EA">
        <w:rPr>
          <w:rFonts w:ascii="Arial" w:hAnsi="Arial" w:cs="Arial"/>
        </w:rPr>
        <w:t xml:space="preserve">The </w:t>
      </w:r>
      <w:r>
        <w:rPr>
          <w:rFonts w:ascii="Arial" w:hAnsi="Arial" w:cs="Arial"/>
        </w:rPr>
        <w:t>a</w:t>
      </w:r>
      <w:r w:rsidR="009820EA">
        <w:rPr>
          <w:rFonts w:ascii="Arial" w:hAnsi="Arial" w:cs="Arial"/>
        </w:rPr>
        <w:t xml:space="preserve">bstract is typically used by the Affiliate in </w:t>
      </w:r>
      <w:r w:rsidR="00A33A4F">
        <w:rPr>
          <w:rFonts w:ascii="Arial" w:hAnsi="Arial" w:cs="Arial"/>
        </w:rPr>
        <w:t xml:space="preserve">public </w:t>
      </w:r>
      <w:r w:rsidR="009820EA">
        <w:rPr>
          <w:rFonts w:ascii="Arial" w:hAnsi="Arial" w:cs="Arial"/>
        </w:rPr>
        <w:t>communications about funded projects.</w:t>
      </w:r>
    </w:p>
    <w:p w:rsidR="0013434E" w:rsidRDefault="0013434E" w:rsidP="001F2DE5">
      <w:pPr>
        <w:rPr>
          <w:rFonts w:ascii="Arial" w:hAnsi="Arial" w:cs="Arial"/>
        </w:rPr>
      </w:pPr>
    </w:p>
    <w:p w:rsidR="00AB46E6" w:rsidRDefault="00545B00" w:rsidP="006178AE">
      <w:pPr>
        <w:rPr>
          <w:rFonts w:ascii="Arial" w:hAnsi="Arial" w:cs="Arial"/>
          <w:b/>
        </w:rPr>
      </w:pPr>
      <w:r>
        <w:rPr>
          <w:rFonts w:ascii="Arial" w:hAnsi="Arial" w:cs="Arial"/>
          <w:b/>
        </w:rPr>
        <w:t xml:space="preserve">PROJECT </w:t>
      </w:r>
      <w:r w:rsidR="006914AC">
        <w:rPr>
          <w:rFonts w:ascii="Arial" w:hAnsi="Arial" w:cs="Arial"/>
          <w:b/>
        </w:rPr>
        <w:t>NARRATIVE</w:t>
      </w:r>
    </w:p>
    <w:p w:rsidR="006178AE" w:rsidRPr="00AB46E6" w:rsidRDefault="00545B00" w:rsidP="006178AE">
      <w:pPr>
        <w:rPr>
          <w:rFonts w:ascii="Arial" w:hAnsi="Arial" w:cs="Arial"/>
          <w:b/>
        </w:rPr>
      </w:pPr>
      <w:r>
        <w:rPr>
          <w:rFonts w:ascii="Arial" w:hAnsi="Arial" w:cs="Arial"/>
        </w:rPr>
        <w:t xml:space="preserve">This section is the core piece of the application. </w:t>
      </w:r>
      <w:r w:rsidR="001F2DE5">
        <w:rPr>
          <w:rFonts w:ascii="Arial" w:hAnsi="Arial" w:cs="Arial"/>
        </w:rPr>
        <w:t>O</w:t>
      </w:r>
      <w:r w:rsidR="008E0C24" w:rsidRPr="008E0C24">
        <w:rPr>
          <w:rFonts w:ascii="Arial" w:hAnsi="Arial" w:cs="Arial"/>
        </w:rPr>
        <w:t>n the Project Narrative page of the application on GeMS, please address the requests below for each section.</w:t>
      </w:r>
      <w:r w:rsidR="004D7420" w:rsidRPr="008E0C24">
        <w:rPr>
          <w:rFonts w:ascii="Arial" w:hAnsi="Arial" w:cs="Arial"/>
        </w:rPr>
        <w:br/>
      </w:r>
    </w:p>
    <w:p w:rsidR="003315C0" w:rsidRPr="00295559" w:rsidRDefault="003315C0" w:rsidP="003315C0">
      <w:pPr>
        <w:pStyle w:val="NoSpacing"/>
        <w:rPr>
          <w:rFonts w:ascii="Arial" w:hAnsi="Arial" w:cs="Arial"/>
          <w:i/>
          <w:sz w:val="24"/>
          <w:szCs w:val="24"/>
          <w:u w:val="single"/>
        </w:rPr>
      </w:pPr>
      <w:r w:rsidRPr="00295559">
        <w:rPr>
          <w:rFonts w:ascii="Arial" w:hAnsi="Arial" w:cs="Arial"/>
          <w:b/>
          <w:sz w:val="24"/>
          <w:szCs w:val="24"/>
          <w:u w:val="single"/>
        </w:rPr>
        <w:t>Statement of Need</w:t>
      </w:r>
      <w:r>
        <w:rPr>
          <w:rFonts w:ascii="Arial" w:hAnsi="Arial" w:cs="Arial"/>
          <w:b/>
          <w:sz w:val="24"/>
          <w:szCs w:val="24"/>
          <w:u w:val="single"/>
        </w:rPr>
        <w:t xml:space="preserve"> </w:t>
      </w:r>
      <w:r>
        <w:rPr>
          <w:rFonts w:ascii="Arial" w:hAnsi="Arial" w:cs="Arial"/>
          <w:b/>
          <w:sz w:val="24"/>
          <w:szCs w:val="24"/>
        </w:rPr>
        <w:t xml:space="preserve">(limit- </w:t>
      </w:r>
      <w:r w:rsidR="00F00196">
        <w:rPr>
          <w:rFonts w:ascii="Arial" w:hAnsi="Arial" w:cs="Arial"/>
          <w:b/>
          <w:sz w:val="24"/>
          <w:szCs w:val="24"/>
        </w:rPr>
        <w:t>5</w:t>
      </w:r>
      <w:r>
        <w:rPr>
          <w:rFonts w:ascii="Arial" w:hAnsi="Arial" w:cs="Arial"/>
          <w:b/>
          <w:sz w:val="24"/>
          <w:szCs w:val="24"/>
        </w:rPr>
        <w:t>,000 characters)</w:t>
      </w:r>
    </w:p>
    <w:p w:rsidR="003315C0" w:rsidRPr="00C130DB" w:rsidRDefault="003315C0" w:rsidP="003315C0">
      <w:pPr>
        <w:pStyle w:val="NoSpacing"/>
        <w:numPr>
          <w:ilvl w:val="0"/>
          <w:numId w:val="13"/>
        </w:numPr>
        <w:rPr>
          <w:rFonts w:ascii="Arial" w:hAnsi="Arial" w:cs="Arial"/>
          <w:sz w:val="24"/>
          <w:szCs w:val="24"/>
        </w:rPr>
      </w:pPr>
      <w:bookmarkStart w:id="1" w:name="OLE_LINK1"/>
      <w:bookmarkStart w:id="2" w:name="OLE_LINK2"/>
      <w:r>
        <w:rPr>
          <w:rFonts w:ascii="Arial" w:hAnsi="Arial" w:cs="Arial"/>
          <w:sz w:val="24"/>
          <w:szCs w:val="24"/>
        </w:rPr>
        <w:t xml:space="preserve">Describe </w:t>
      </w:r>
      <w:r w:rsidRPr="00C130DB">
        <w:rPr>
          <w:rFonts w:ascii="Arial" w:hAnsi="Arial" w:cs="Arial"/>
          <w:sz w:val="24"/>
          <w:szCs w:val="24"/>
        </w:rPr>
        <w:t>the population to be served</w:t>
      </w:r>
      <w:r>
        <w:rPr>
          <w:rFonts w:ascii="Arial" w:hAnsi="Arial" w:cs="Arial"/>
          <w:sz w:val="24"/>
          <w:szCs w:val="24"/>
        </w:rPr>
        <w:t>.</w:t>
      </w:r>
    </w:p>
    <w:p w:rsidR="003315C0" w:rsidRPr="00C130DB" w:rsidRDefault="003315C0" w:rsidP="003315C0">
      <w:pPr>
        <w:pStyle w:val="NoSpacing"/>
        <w:numPr>
          <w:ilvl w:val="0"/>
          <w:numId w:val="11"/>
        </w:numPr>
        <w:rPr>
          <w:rFonts w:ascii="Arial" w:hAnsi="Arial" w:cs="Arial"/>
          <w:sz w:val="24"/>
          <w:szCs w:val="24"/>
        </w:rPr>
      </w:pPr>
      <w:r>
        <w:rPr>
          <w:rFonts w:ascii="Arial" w:hAnsi="Arial" w:cs="Arial"/>
          <w:sz w:val="24"/>
          <w:szCs w:val="24"/>
        </w:rPr>
        <w:t>Describe e</w:t>
      </w:r>
      <w:r w:rsidRPr="00C130DB">
        <w:rPr>
          <w:rFonts w:ascii="Arial" w:hAnsi="Arial" w:cs="Arial"/>
          <w:sz w:val="24"/>
          <w:szCs w:val="24"/>
        </w:rPr>
        <w:t>vidence of the risk/need within that population</w:t>
      </w:r>
      <w:r>
        <w:rPr>
          <w:rFonts w:ascii="Arial" w:hAnsi="Arial" w:cs="Arial"/>
          <w:sz w:val="24"/>
          <w:szCs w:val="24"/>
        </w:rPr>
        <w:t>, using the RFA funding priorities and the 2015 Community Profile as a guide.</w:t>
      </w:r>
    </w:p>
    <w:p w:rsidR="003315C0" w:rsidRDefault="003315C0" w:rsidP="003315C0">
      <w:pPr>
        <w:pStyle w:val="NoSpacing"/>
        <w:numPr>
          <w:ilvl w:val="0"/>
          <w:numId w:val="11"/>
        </w:numPr>
        <w:rPr>
          <w:rFonts w:ascii="Arial" w:hAnsi="Arial" w:cs="Arial"/>
          <w:sz w:val="24"/>
          <w:szCs w:val="24"/>
        </w:rPr>
      </w:pPr>
      <w:r>
        <w:rPr>
          <w:rFonts w:ascii="Arial" w:hAnsi="Arial" w:cs="Arial"/>
          <w:sz w:val="24"/>
          <w:szCs w:val="24"/>
        </w:rPr>
        <w:t>Provide population characteristics</w:t>
      </w:r>
      <w:r w:rsidRPr="00C130DB">
        <w:rPr>
          <w:rFonts w:ascii="Arial" w:hAnsi="Arial" w:cs="Arial"/>
          <w:sz w:val="24"/>
          <w:szCs w:val="24"/>
        </w:rPr>
        <w:t xml:space="preserve"> </w:t>
      </w:r>
      <w:r>
        <w:rPr>
          <w:rFonts w:ascii="Arial" w:hAnsi="Arial" w:cs="Arial"/>
          <w:sz w:val="24"/>
          <w:szCs w:val="24"/>
        </w:rPr>
        <w:t xml:space="preserve">(race, ethnicity, economic status, and breast cancer statistics) </w:t>
      </w:r>
      <w:r w:rsidRPr="00C130DB">
        <w:rPr>
          <w:rFonts w:ascii="Arial" w:hAnsi="Arial" w:cs="Arial"/>
          <w:sz w:val="24"/>
          <w:szCs w:val="24"/>
        </w:rPr>
        <w:t>specific to the target population</w:t>
      </w:r>
      <w:r>
        <w:rPr>
          <w:rFonts w:ascii="Arial" w:hAnsi="Arial" w:cs="Arial"/>
          <w:sz w:val="24"/>
          <w:szCs w:val="24"/>
        </w:rPr>
        <w:t>.</w:t>
      </w:r>
    </w:p>
    <w:p w:rsidR="003315C0" w:rsidRPr="00C130DB" w:rsidRDefault="003315C0" w:rsidP="003315C0">
      <w:pPr>
        <w:pStyle w:val="NoSpacing"/>
        <w:numPr>
          <w:ilvl w:val="0"/>
          <w:numId w:val="11"/>
        </w:numPr>
        <w:rPr>
          <w:rFonts w:ascii="Arial" w:hAnsi="Arial" w:cs="Arial"/>
          <w:sz w:val="24"/>
          <w:szCs w:val="24"/>
        </w:rPr>
      </w:pPr>
      <w:r>
        <w:rPr>
          <w:rFonts w:ascii="Arial" w:hAnsi="Arial" w:cs="Arial"/>
          <w:sz w:val="24"/>
          <w:szCs w:val="24"/>
        </w:rPr>
        <w:t xml:space="preserve">Describe how this program aligns with Komen </w:t>
      </w:r>
      <w:r w:rsidR="00ED4BF5">
        <w:rPr>
          <w:rFonts w:ascii="Arial" w:hAnsi="Arial" w:cs="Arial"/>
          <w:sz w:val="24"/>
          <w:szCs w:val="24"/>
        </w:rPr>
        <w:t xml:space="preserve">Arkansas </w:t>
      </w:r>
      <w:r>
        <w:rPr>
          <w:rFonts w:ascii="Arial" w:hAnsi="Arial" w:cs="Arial"/>
          <w:sz w:val="24"/>
          <w:szCs w:val="24"/>
        </w:rPr>
        <w:t xml:space="preserve">target communities and/or RFA funding priorities. </w:t>
      </w:r>
    </w:p>
    <w:bookmarkEnd w:id="1"/>
    <w:bookmarkEnd w:id="2"/>
    <w:p w:rsidR="003315C0" w:rsidRDefault="003315C0" w:rsidP="003315C0">
      <w:pPr>
        <w:pStyle w:val="NoSpacing"/>
        <w:rPr>
          <w:rFonts w:ascii="Arial" w:hAnsi="Arial" w:cs="Arial"/>
          <w:b/>
          <w:sz w:val="24"/>
          <w:szCs w:val="24"/>
          <w:u w:val="single"/>
        </w:rPr>
      </w:pPr>
    </w:p>
    <w:p w:rsidR="003315C0" w:rsidRPr="00295559" w:rsidRDefault="003315C0" w:rsidP="003315C0">
      <w:pPr>
        <w:pStyle w:val="NoSpacing"/>
        <w:rPr>
          <w:rFonts w:ascii="Arial" w:hAnsi="Arial" w:cs="Arial"/>
          <w:b/>
          <w:sz w:val="24"/>
          <w:szCs w:val="24"/>
          <w:u w:val="single"/>
        </w:rPr>
      </w:pPr>
      <w:r w:rsidRPr="00295559">
        <w:rPr>
          <w:rFonts w:ascii="Arial" w:hAnsi="Arial" w:cs="Arial"/>
          <w:b/>
          <w:sz w:val="24"/>
          <w:szCs w:val="24"/>
          <w:u w:val="single"/>
        </w:rPr>
        <w:t>Pro</w:t>
      </w:r>
      <w:r>
        <w:rPr>
          <w:rFonts w:ascii="Arial" w:hAnsi="Arial" w:cs="Arial"/>
          <w:b/>
          <w:sz w:val="24"/>
          <w:szCs w:val="24"/>
          <w:u w:val="single"/>
        </w:rPr>
        <w:t>gram</w:t>
      </w:r>
      <w:r w:rsidRPr="00295559">
        <w:rPr>
          <w:rFonts w:ascii="Arial" w:hAnsi="Arial" w:cs="Arial"/>
          <w:b/>
          <w:sz w:val="24"/>
          <w:szCs w:val="24"/>
          <w:u w:val="single"/>
        </w:rPr>
        <w:t xml:space="preserve"> </w:t>
      </w:r>
      <w:r>
        <w:rPr>
          <w:rFonts w:ascii="Arial" w:hAnsi="Arial" w:cs="Arial"/>
          <w:b/>
          <w:sz w:val="24"/>
          <w:szCs w:val="24"/>
          <w:u w:val="single"/>
        </w:rPr>
        <w:t>Design</w:t>
      </w:r>
      <w:r w:rsidRPr="00361EAA">
        <w:rPr>
          <w:rFonts w:ascii="Arial" w:hAnsi="Arial" w:cs="Arial"/>
          <w:b/>
          <w:sz w:val="24"/>
          <w:szCs w:val="24"/>
        </w:rPr>
        <w:t xml:space="preserve"> </w:t>
      </w:r>
      <w:r>
        <w:rPr>
          <w:rFonts w:ascii="Arial" w:hAnsi="Arial" w:cs="Arial"/>
          <w:b/>
          <w:sz w:val="24"/>
          <w:szCs w:val="24"/>
        </w:rPr>
        <w:t xml:space="preserve">(limit- </w:t>
      </w:r>
      <w:r w:rsidR="00F00196">
        <w:rPr>
          <w:rFonts w:ascii="Arial" w:hAnsi="Arial" w:cs="Arial"/>
          <w:b/>
          <w:sz w:val="24"/>
          <w:szCs w:val="24"/>
        </w:rPr>
        <w:t>5</w:t>
      </w:r>
      <w:r>
        <w:rPr>
          <w:rFonts w:ascii="Arial" w:hAnsi="Arial" w:cs="Arial"/>
          <w:b/>
          <w:sz w:val="24"/>
          <w:szCs w:val="24"/>
        </w:rPr>
        <w:t>,000 characters)</w:t>
      </w:r>
    </w:p>
    <w:p w:rsidR="003315C0" w:rsidRPr="00144070" w:rsidRDefault="003315C0" w:rsidP="003315C0">
      <w:pPr>
        <w:pStyle w:val="NoSpacing"/>
        <w:numPr>
          <w:ilvl w:val="0"/>
          <w:numId w:val="14"/>
        </w:numPr>
        <w:rPr>
          <w:rFonts w:ascii="Arial" w:hAnsi="Arial" w:cs="Arial"/>
          <w:i/>
          <w:sz w:val="24"/>
          <w:szCs w:val="24"/>
        </w:rPr>
      </w:pPr>
      <w:r>
        <w:rPr>
          <w:rFonts w:ascii="Arial" w:hAnsi="Arial" w:cs="Arial"/>
          <w:sz w:val="24"/>
          <w:szCs w:val="24"/>
        </w:rPr>
        <w:t>Explain the program’s goal and objectives,</w:t>
      </w:r>
      <w:r w:rsidRPr="00C130DB">
        <w:rPr>
          <w:rFonts w:ascii="Arial" w:hAnsi="Arial" w:cs="Arial"/>
          <w:sz w:val="24"/>
          <w:szCs w:val="24"/>
        </w:rPr>
        <w:t xml:space="preserve"> </w:t>
      </w:r>
      <w:r>
        <w:rPr>
          <w:rFonts w:ascii="Arial" w:hAnsi="Arial" w:cs="Arial"/>
          <w:sz w:val="24"/>
          <w:szCs w:val="24"/>
        </w:rPr>
        <w:t xml:space="preserve">as outlined in your </w:t>
      </w:r>
      <w:r w:rsidRPr="00DF50FF">
        <w:rPr>
          <w:rFonts w:ascii="Arial" w:hAnsi="Arial" w:cs="Arial"/>
          <w:sz w:val="24"/>
          <w:szCs w:val="24"/>
        </w:rPr>
        <w:t>Project Work Plan</w:t>
      </w:r>
      <w:r w:rsidR="00507624">
        <w:rPr>
          <w:rFonts w:ascii="Arial" w:hAnsi="Arial" w:cs="Arial"/>
          <w:sz w:val="24"/>
          <w:szCs w:val="24"/>
        </w:rPr>
        <w:t xml:space="preserve"> (page 10)</w:t>
      </w:r>
      <w:r>
        <w:rPr>
          <w:rFonts w:ascii="Arial" w:hAnsi="Arial" w:cs="Arial"/>
          <w:sz w:val="24"/>
          <w:szCs w:val="24"/>
        </w:rPr>
        <w:t xml:space="preserve">. </w:t>
      </w:r>
    </w:p>
    <w:p w:rsidR="003315C0" w:rsidRPr="00BA45B6" w:rsidRDefault="003315C0" w:rsidP="003315C0">
      <w:pPr>
        <w:pStyle w:val="NoSpacing"/>
        <w:numPr>
          <w:ilvl w:val="0"/>
          <w:numId w:val="14"/>
        </w:numPr>
        <w:rPr>
          <w:rFonts w:ascii="Arial" w:hAnsi="Arial" w:cs="Arial"/>
          <w:i/>
          <w:sz w:val="24"/>
          <w:szCs w:val="24"/>
        </w:rPr>
      </w:pPr>
      <w:r>
        <w:rPr>
          <w:rFonts w:ascii="Arial" w:hAnsi="Arial" w:cs="Arial"/>
          <w:sz w:val="24"/>
          <w:szCs w:val="24"/>
        </w:rPr>
        <w:lastRenderedPageBreak/>
        <w:t xml:space="preserve">Explain how the program will </w:t>
      </w:r>
      <w:r>
        <w:rPr>
          <w:rFonts w:ascii="Arial" w:hAnsi="Arial" w:cs="Arial"/>
          <w:bCs/>
          <w:sz w:val="24"/>
          <w:szCs w:val="24"/>
        </w:rPr>
        <w:t xml:space="preserve">increase </w:t>
      </w:r>
      <w:r w:rsidRPr="00144070">
        <w:rPr>
          <w:rFonts w:ascii="Arial" w:hAnsi="Arial" w:cs="Arial"/>
          <w:bCs/>
          <w:sz w:val="24"/>
          <w:szCs w:val="24"/>
        </w:rPr>
        <w:t>the percentage of people who enter, stay in, or progress through the continuum of care</w:t>
      </w:r>
      <w:r>
        <w:rPr>
          <w:rFonts w:ascii="Arial" w:hAnsi="Arial" w:cs="Arial"/>
          <w:bCs/>
          <w:sz w:val="24"/>
          <w:szCs w:val="24"/>
        </w:rPr>
        <w:t>.</w:t>
      </w:r>
    </w:p>
    <w:p w:rsidR="003315C0" w:rsidRPr="00BA45B6" w:rsidRDefault="003315C0" w:rsidP="003315C0">
      <w:pPr>
        <w:pStyle w:val="NoSpacing"/>
        <w:numPr>
          <w:ilvl w:val="0"/>
          <w:numId w:val="14"/>
        </w:numPr>
        <w:rPr>
          <w:rFonts w:ascii="Arial" w:hAnsi="Arial" w:cs="Arial"/>
          <w:i/>
          <w:sz w:val="24"/>
          <w:szCs w:val="24"/>
        </w:rPr>
      </w:pPr>
      <w:r>
        <w:rPr>
          <w:rFonts w:ascii="Arial" w:hAnsi="Arial" w:cs="Arial"/>
          <w:bCs/>
          <w:sz w:val="24"/>
          <w:szCs w:val="24"/>
        </w:rPr>
        <w:t>Explain how the program is culturally competent.</w:t>
      </w:r>
    </w:p>
    <w:p w:rsidR="0028100D" w:rsidRPr="0028100D" w:rsidRDefault="003315C0" w:rsidP="003315C0">
      <w:pPr>
        <w:pStyle w:val="NoSpacing"/>
        <w:numPr>
          <w:ilvl w:val="0"/>
          <w:numId w:val="14"/>
        </w:numPr>
        <w:rPr>
          <w:rFonts w:ascii="Arial" w:hAnsi="Arial" w:cs="Arial"/>
          <w:sz w:val="24"/>
          <w:szCs w:val="24"/>
        </w:rPr>
      </w:pPr>
      <w:r w:rsidRPr="0028100D">
        <w:rPr>
          <w:rFonts w:ascii="Arial" w:hAnsi="Arial" w:cs="Arial"/>
          <w:bCs/>
          <w:sz w:val="24"/>
          <w:szCs w:val="24"/>
        </w:rPr>
        <w:t>Explain if and how the program is evidence-based and/or uses promising practices (please cite references</w:t>
      </w:r>
      <w:r w:rsidR="0028100D">
        <w:rPr>
          <w:rFonts w:ascii="Arial" w:hAnsi="Arial" w:cs="Arial"/>
          <w:bCs/>
          <w:sz w:val="24"/>
          <w:szCs w:val="24"/>
        </w:rPr>
        <w:t xml:space="preserve"> and upload as a separate document</w:t>
      </w:r>
      <w:r w:rsidRPr="0028100D">
        <w:rPr>
          <w:rFonts w:ascii="Arial" w:hAnsi="Arial" w:cs="Arial"/>
          <w:bCs/>
          <w:sz w:val="24"/>
          <w:szCs w:val="24"/>
        </w:rPr>
        <w:t>)</w:t>
      </w:r>
      <w:r w:rsidR="00D62F8E" w:rsidRPr="0028100D">
        <w:rPr>
          <w:rFonts w:ascii="Arial" w:hAnsi="Arial" w:cs="Arial"/>
          <w:bCs/>
          <w:sz w:val="24"/>
          <w:szCs w:val="24"/>
        </w:rPr>
        <w:t xml:space="preserve">. </w:t>
      </w:r>
    </w:p>
    <w:p w:rsidR="003315C0" w:rsidRPr="0028100D" w:rsidRDefault="003315C0" w:rsidP="003315C0">
      <w:pPr>
        <w:pStyle w:val="NoSpacing"/>
        <w:numPr>
          <w:ilvl w:val="0"/>
          <w:numId w:val="14"/>
        </w:numPr>
        <w:rPr>
          <w:rFonts w:ascii="Arial" w:hAnsi="Arial" w:cs="Arial"/>
          <w:sz w:val="24"/>
          <w:szCs w:val="24"/>
        </w:rPr>
      </w:pPr>
      <w:r w:rsidRPr="0028100D">
        <w:rPr>
          <w:rFonts w:ascii="Arial" w:hAnsi="Arial" w:cs="Arial"/>
          <w:sz w:val="24"/>
          <w:szCs w:val="24"/>
        </w:rPr>
        <w:t>Describe program collaboration and the roles and responsibilities of all organizations or entities participating in the program.</w:t>
      </w:r>
    </w:p>
    <w:p w:rsidR="003315C0" w:rsidRPr="004C0CF0" w:rsidRDefault="003315C0" w:rsidP="003315C0">
      <w:pPr>
        <w:pStyle w:val="NoSpacing"/>
        <w:numPr>
          <w:ilvl w:val="0"/>
          <w:numId w:val="14"/>
        </w:numPr>
        <w:rPr>
          <w:rFonts w:ascii="Arial" w:hAnsi="Arial" w:cs="Arial"/>
          <w:b/>
          <w:sz w:val="24"/>
          <w:szCs w:val="24"/>
        </w:rPr>
      </w:pPr>
      <w:r w:rsidRPr="00653D90">
        <w:rPr>
          <w:rFonts w:ascii="Arial" w:hAnsi="Arial" w:cs="Arial"/>
          <w:sz w:val="24"/>
          <w:szCs w:val="24"/>
        </w:rPr>
        <w:t>Explain how the collaboration strengthens the pro</w:t>
      </w:r>
      <w:r>
        <w:rPr>
          <w:rFonts w:ascii="Arial" w:hAnsi="Arial" w:cs="Arial"/>
          <w:sz w:val="24"/>
          <w:szCs w:val="24"/>
        </w:rPr>
        <w:t>gram</w:t>
      </w:r>
      <w:r w:rsidRPr="00653D90">
        <w:rPr>
          <w:rFonts w:ascii="Arial" w:hAnsi="Arial" w:cs="Arial"/>
          <w:sz w:val="24"/>
          <w:szCs w:val="24"/>
        </w:rPr>
        <w:t xml:space="preserve"> and why </w:t>
      </w:r>
      <w:r w:rsidR="00D62F8E">
        <w:rPr>
          <w:rFonts w:ascii="Arial" w:hAnsi="Arial" w:cs="Arial"/>
          <w:sz w:val="24"/>
          <w:szCs w:val="24"/>
        </w:rPr>
        <w:t xml:space="preserve">partnering </w:t>
      </w:r>
      <w:r w:rsidRPr="00653D90">
        <w:rPr>
          <w:rFonts w:ascii="Arial" w:hAnsi="Arial" w:cs="Arial"/>
          <w:sz w:val="24"/>
          <w:szCs w:val="24"/>
        </w:rPr>
        <w:t xml:space="preserve">organizations are best suited to </w:t>
      </w:r>
      <w:r w:rsidR="00D62F8E">
        <w:rPr>
          <w:rFonts w:ascii="Arial" w:hAnsi="Arial" w:cs="Arial"/>
          <w:sz w:val="24"/>
          <w:szCs w:val="24"/>
        </w:rPr>
        <w:t xml:space="preserve">assist in </w:t>
      </w:r>
      <w:r w:rsidRPr="00653D90">
        <w:rPr>
          <w:rFonts w:ascii="Arial" w:hAnsi="Arial" w:cs="Arial"/>
          <w:sz w:val="24"/>
          <w:szCs w:val="24"/>
        </w:rPr>
        <w:t>carry</w:t>
      </w:r>
      <w:r w:rsidR="00D62F8E">
        <w:rPr>
          <w:rFonts w:ascii="Arial" w:hAnsi="Arial" w:cs="Arial"/>
          <w:sz w:val="24"/>
          <w:szCs w:val="24"/>
        </w:rPr>
        <w:t>ing</w:t>
      </w:r>
      <w:r w:rsidRPr="00653D90">
        <w:rPr>
          <w:rFonts w:ascii="Arial" w:hAnsi="Arial" w:cs="Arial"/>
          <w:sz w:val="24"/>
          <w:szCs w:val="24"/>
        </w:rPr>
        <w:t xml:space="preserve"> out the pro</w:t>
      </w:r>
      <w:r>
        <w:rPr>
          <w:rFonts w:ascii="Arial" w:hAnsi="Arial" w:cs="Arial"/>
          <w:sz w:val="24"/>
          <w:szCs w:val="24"/>
        </w:rPr>
        <w:t>gram and accomplish</w:t>
      </w:r>
      <w:r w:rsidR="00D62F8E">
        <w:rPr>
          <w:rFonts w:ascii="Arial" w:hAnsi="Arial" w:cs="Arial"/>
          <w:sz w:val="24"/>
          <w:szCs w:val="24"/>
        </w:rPr>
        <w:t>ing</w:t>
      </w:r>
      <w:r>
        <w:rPr>
          <w:rFonts w:ascii="Arial" w:hAnsi="Arial" w:cs="Arial"/>
          <w:sz w:val="24"/>
          <w:szCs w:val="24"/>
        </w:rPr>
        <w:t xml:space="preserve"> the goal</w:t>
      </w:r>
      <w:r w:rsidRPr="00653D90">
        <w:rPr>
          <w:rFonts w:ascii="Arial" w:hAnsi="Arial" w:cs="Arial"/>
          <w:sz w:val="24"/>
          <w:szCs w:val="24"/>
        </w:rPr>
        <w:t xml:space="preserve"> and objectives set forth in this application.</w:t>
      </w:r>
    </w:p>
    <w:p w:rsidR="003315C0" w:rsidRDefault="003315C0" w:rsidP="003315C0">
      <w:pPr>
        <w:pStyle w:val="NoSpacing"/>
        <w:rPr>
          <w:rFonts w:ascii="Arial" w:hAnsi="Arial" w:cs="Arial"/>
          <w:b/>
          <w:sz w:val="24"/>
          <w:szCs w:val="24"/>
          <w:u w:val="single"/>
        </w:rPr>
      </w:pPr>
    </w:p>
    <w:p w:rsidR="003315C0" w:rsidRPr="0054020C" w:rsidRDefault="003315C0" w:rsidP="003315C0">
      <w:pPr>
        <w:pStyle w:val="NoSpacing"/>
        <w:rPr>
          <w:rFonts w:ascii="Arial" w:hAnsi="Arial" w:cs="Arial"/>
          <w:b/>
          <w:sz w:val="24"/>
          <w:szCs w:val="24"/>
        </w:rPr>
      </w:pPr>
      <w:r w:rsidRPr="00295559">
        <w:rPr>
          <w:rFonts w:ascii="Arial" w:hAnsi="Arial" w:cs="Arial"/>
          <w:b/>
          <w:sz w:val="24"/>
          <w:szCs w:val="24"/>
          <w:u w:val="single"/>
        </w:rPr>
        <w:t>Organization Capacity</w:t>
      </w:r>
      <w:r>
        <w:rPr>
          <w:rFonts w:ascii="Arial" w:hAnsi="Arial" w:cs="Arial"/>
          <w:b/>
          <w:sz w:val="24"/>
          <w:szCs w:val="24"/>
        </w:rPr>
        <w:t xml:space="preserve"> (limit- </w:t>
      </w:r>
      <w:r w:rsidR="00F00196">
        <w:rPr>
          <w:rFonts w:ascii="Arial" w:hAnsi="Arial" w:cs="Arial"/>
          <w:b/>
          <w:sz w:val="24"/>
          <w:szCs w:val="24"/>
        </w:rPr>
        <w:t>5</w:t>
      </w:r>
      <w:r>
        <w:rPr>
          <w:rFonts w:ascii="Arial" w:hAnsi="Arial" w:cs="Arial"/>
          <w:b/>
          <w:sz w:val="24"/>
          <w:szCs w:val="24"/>
        </w:rPr>
        <w:t>,000 characters)</w:t>
      </w:r>
    </w:p>
    <w:p w:rsidR="003315C0" w:rsidRPr="00C130DB" w:rsidRDefault="003315C0" w:rsidP="003315C0">
      <w:pPr>
        <w:pStyle w:val="NoSpacing"/>
        <w:numPr>
          <w:ilvl w:val="0"/>
          <w:numId w:val="9"/>
        </w:numPr>
        <w:rPr>
          <w:rFonts w:ascii="Arial" w:hAnsi="Arial" w:cs="Arial"/>
          <w:sz w:val="24"/>
          <w:szCs w:val="24"/>
        </w:rPr>
      </w:pPr>
      <w:r w:rsidRPr="00C130DB">
        <w:rPr>
          <w:rFonts w:ascii="Arial" w:hAnsi="Arial" w:cs="Arial"/>
          <w:sz w:val="24"/>
          <w:szCs w:val="24"/>
        </w:rPr>
        <w:t>Explain why the applicant organization</w:t>
      </w:r>
      <w:r>
        <w:rPr>
          <w:rFonts w:ascii="Arial" w:hAnsi="Arial" w:cs="Arial"/>
          <w:sz w:val="24"/>
          <w:szCs w:val="24"/>
        </w:rPr>
        <w:t>, Project Director and staff</w:t>
      </w:r>
      <w:r w:rsidRPr="00C130DB">
        <w:rPr>
          <w:rFonts w:ascii="Arial" w:hAnsi="Arial" w:cs="Arial"/>
          <w:sz w:val="24"/>
          <w:szCs w:val="24"/>
        </w:rPr>
        <w:t xml:space="preserve"> </w:t>
      </w:r>
      <w:r>
        <w:rPr>
          <w:rFonts w:ascii="Arial" w:hAnsi="Arial" w:cs="Arial"/>
          <w:sz w:val="24"/>
          <w:szCs w:val="24"/>
        </w:rPr>
        <w:t>are</w:t>
      </w:r>
      <w:r w:rsidRPr="00C130DB">
        <w:rPr>
          <w:rFonts w:ascii="Arial" w:hAnsi="Arial" w:cs="Arial"/>
          <w:sz w:val="24"/>
          <w:szCs w:val="24"/>
        </w:rPr>
        <w:t xml:space="preserve"> </w:t>
      </w:r>
      <w:r>
        <w:rPr>
          <w:rFonts w:ascii="Arial" w:hAnsi="Arial" w:cs="Arial"/>
          <w:sz w:val="24"/>
          <w:szCs w:val="24"/>
        </w:rPr>
        <w:t>best-suited to lead the program and accomplish the goals and objectives set forth in this application.</w:t>
      </w:r>
      <w:r w:rsidR="00BE04EF">
        <w:rPr>
          <w:rFonts w:ascii="Arial" w:hAnsi="Arial" w:cs="Arial"/>
          <w:sz w:val="24"/>
          <w:szCs w:val="24"/>
        </w:rPr>
        <w:t xml:space="preserve"> Please include appropriate organization or staff licenses, certifications and/or accreditations.</w:t>
      </w:r>
    </w:p>
    <w:p w:rsidR="003315C0" w:rsidRDefault="003315C0" w:rsidP="003315C0">
      <w:pPr>
        <w:pStyle w:val="NoSpacing"/>
        <w:numPr>
          <w:ilvl w:val="0"/>
          <w:numId w:val="9"/>
        </w:numPr>
        <w:rPr>
          <w:rFonts w:ascii="Arial" w:hAnsi="Arial" w:cs="Arial"/>
          <w:sz w:val="24"/>
          <w:szCs w:val="24"/>
        </w:rPr>
      </w:pPr>
      <w:r>
        <w:rPr>
          <w:rFonts w:ascii="Arial" w:hAnsi="Arial" w:cs="Arial"/>
          <w:sz w:val="24"/>
          <w:szCs w:val="24"/>
        </w:rPr>
        <w:t>Describe e</w:t>
      </w:r>
      <w:r w:rsidRPr="00C130DB">
        <w:rPr>
          <w:rFonts w:ascii="Arial" w:hAnsi="Arial" w:cs="Arial"/>
          <w:sz w:val="24"/>
          <w:szCs w:val="24"/>
        </w:rPr>
        <w:t>vidence of success in delivering breast health/cancer services to the proposed population</w:t>
      </w:r>
      <w:r>
        <w:rPr>
          <w:rFonts w:ascii="Arial" w:hAnsi="Arial" w:cs="Arial"/>
          <w:sz w:val="24"/>
          <w:szCs w:val="24"/>
        </w:rPr>
        <w:t>.</w:t>
      </w:r>
      <w:r w:rsidR="003D57F7">
        <w:rPr>
          <w:rFonts w:ascii="Arial" w:hAnsi="Arial" w:cs="Arial"/>
          <w:sz w:val="24"/>
          <w:szCs w:val="24"/>
        </w:rPr>
        <w:t xml:space="preserve"> If the breast health/cancer program is newly proposed, describe relevant success with other programs.</w:t>
      </w:r>
    </w:p>
    <w:p w:rsidR="003315C0" w:rsidRPr="000647EE" w:rsidRDefault="003315C0" w:rsidP="003315C0">
      <w:pPr>
        <w:pStyle w:val="NoSpacing"/>
        <w:numPr>
          <w:ilvl w:val="0"/>
          <w:numId w:val="9"/>
        </w:numPr>
        <w:rPr>
          <w:rFonts w:ascii="Arial" w:hAnsi="Arial" w:cs="Arial"/>
          <w:sz w:val="24"/>
          <w:szCs w:val="24"/>
        </w:rPr>
      </w:pPr>
      <w:r w:rsidRPr="009F1A31">
        <w:rPr>
          <w:rFonts w:ascii="Arial" w:hAnsi="Arial" w:cs="Arial"/>
          <w:bCs/>
          <w:color w:val="000000"/>
          <w:sz w:val="24"/>
          <w:szCs w:val="24"/>
        </w:rPr>
        <w:t>D</w:t>
      </w:r>
      <w:r>
        <w:rPr>
          <w:rFonts w:ascii="Arial" w:hAnsi="Arial" w:cs="Arial"/>
          <w:bCs/>
          <w:color w:val="000000"/>
          <w:sz w:val="24"/>
          <w:szCs w:val="24"/>
        </w:rPr>
        <w:t xml:space="preserve">escribe </w:t>
      </w:r>
      <w:r w:rsidRPr="009F1A31">
        <w:rPr>
          <w:rFonts w:ascii="Arial" w:hAnsi="Arial" w:cs="Arial"/>
          <w:bCs/>
          <w:color w:val="000000"/>
          <w:sz w:val="24"/>
          <w:szCs w:val="24"/>
        </w:rPr>
        <w:t>the equipment, resources, tools, space, etc.,</w:t>
      </w:r>
      <w:r>
        <w:rPr>
          <w:rFonts w:ascii="Arial" w:hAnsi="Arial" w:cs="Arial"/>
          <w:bCs/>
          <w:color w:val="000000"/>
          <w:sz w:val="24"/>
          <w:szCs w:val="24"/>
        </w:rPr>
        <w:t xml:space="preserve"> that the </w:t>
      </w:r>
      <w:r w:rsidRPr="00F31B7D">
        <w:rPr>
          <w:rFonts w:ascii="Arial" w:hAnsi="Arial" w:cs="Arial"/>
          <w:bCs/>
          <w:color w:val="000000"/>
          <w:sz w:val="24"/>
          <w:szCs w:val="24"/>
        </w:rPr>
        <w:t xml:space="preserve">applicant organization </w:t>
      </w:r>
      <w:r>
        <w:rPr>
          <w:rFonts w:ascii="Arial" w:hAnsi="Arial" w:cs="Arial"/>
          <w:bCs/>
          <w:color w:val="000000"/>
          <w:sz w:val="24"/>
          <w:szCs w:val="24"/>
        </w:rPr>
        <w:t>possesses or will utilize to</w:t>
      </w:r>
      <w:r w:rsidRPr="009F1A31">
        <w:rPr>
          <w:rFonts w:ascii="Arial" w:hAnsi="Arial" w:cs="Arial"/>
          <w:bCs/>
          <w:color w:val="000000"/>
          <w:sz w:val="24"/>
          <w:szCs w:val="24"/>
        </w:rPr>
        <w:t xml:space="preserve"> implement all aspects of the program</w:t>
      </w:r>
      <w:r>
        <w:rPr>
          <w:rFonts w:ascii="Arial" w:hAnsi="Arial" w:cs="Arial"/>
          <w:bCs/>
          <w:color w:val="000000"/>
          <w:sz w:val="24"/>
          <w:szCs w:val="24"/>
        </w:rPr>
        <w:t>.</w:t>
      </w:r>
    </w:p>
    <w:p w:rsidR="003315C0" w:rsidRDefault="003315C0" w:rsidP="003315C0">
      <w:pPr>
        <w:pStyle w:val="NoSpacing"/>
        <w:numPr>
          <w:ilvl w:val="0"/>
          <w:numId w:val="9"/>
        </w:numPr>
        <w:rPr>
          <w:rFonts w:ascii="Arial" w:hAnsi="Arial" w:cs="Arial"/>
          <w:sz w:val="24"/>
          <w:szCs w:val="24"/>
        </w:rPr>
      </w:pPr>
      <w:r w:rsidRPr="00C130DB">
        <w:rPr>
          <w:rFonts w:ascii="Arial" w:hAnsi="Arial" w:cs="Arial"/>
          <w:sz w:val="24"/>
          <w:szCs w:val="24"/>
        </w:rPr>
        <w:t>Describe fiscal ca</w:t>
      </w:r>
      <w:r>
        <w:rPr>
          <w:rFonts w:ascii="Arial" w:hAnsi="Arial" w:cs="Arial"/>
          <w:sz w:val="24"/>
          <w:szCs w:val="24"/>
        </w:rPr>
        <w:t xml:space="preserve">pability to manage the delivery of the proposed goals and objectives </w:t>
      </w:r>
      <w:r w:rsidRPr="00C130DB">
        <w:rPr>
          <w:rFonts w:ascii="Arial" w:hAnsi="Arial" w:cs="Arial"/>
          <w:sz w:val="24"/>
          <w:szCs w:val="24"/>
        </w:rPr>
        <w:t>and ensure adequate measures for internal control of grant dollars.</w:t>
      </w:r>
    </w:p>
    <w:p w:rsidR="003315C0" w:rsidRDefault="003315C0" w:rsidP="003315C0">
      <w:pPr>
        <w:pStyle w:val="NoSpacing"/>
        <w:numPr>
          <w:ilvl w:val="0"/>
          <w:numId w:val="9"/>
        </w:numPr>
        <w:rPr>
          <w:rFonts w:ascii="Arial" w:hAnsi="Arial" w:cs="Arial"/>
          <w:sz w:val="24"/>
          <w:szCs w:val="24"/>
        </w:rPr>
      </w:pPr>
      <w:r w:rsidRPr="00C130DB">
        <w:rPr>
          <w:rFonts w:ascii="Arial" w:hAnsi="Arial" w:cs="Arial"/>
          <w:sz w:val="24"/>
          <w:szCs w:val="24"/>
        </w:rPr>
        <w:t>Describe the organizat</w:t>
      </w:r>
      <w:r>
        <w:rPr>
          <w:rFonts w:ascii="Arial" w:hAnsi="Arial" w:cs="Arial"/>
          <w:sz w:val="24"/>
          <w:szCs w:val="24"/>
        </w:rPr>
        <w:t xml:space="preserve">ion’s current financial state. </w:t>
      </w:r>
      <w:r w:rsidRPr="00C130DB">
        <w:rPr>
          <w:rFonts w:ascii="Arial" w:hAnsi="Arial" w:cs="Arial"/>
          <w:sz w:val="24"/>
          <w:szCs w:val="24"/>
        </w:rPr>
        <w:t>H</w:t>
      </w:r>
      <w:r w:rsidR="003D57F7">
        <w:rPr>
          <w:rFonts w:ascii="Arial" w:hAnsi="Arial" w:cs="Arial"/>
          <w:sz w:val="24"/>
          <w:szCs w:val="24"/>
        </w:rPr>
        <w:t>ow h</w:t>
      </w:r>
      <w:r w:rsidRPr="00C130DB">
        <w:rPr>
          <w:rFonts w:ascii="Arial" w:hAnsi="Arial" w:cs="Arial"/>
          <w:sz w:val="24"/>
          <w:szCs w:val="24"/>
        </w:rPr>
        <w:t xml:space="preserve">as your organizational budget </w:t>
      </w:r>
      <w:r w:rsidR="003D57F7">
        <w:rPr>
          <w:rFonts w:ascii="Arial" w:hAnsi="Arial" w:cs="Arial"/>
          <w:sz w:val="24"/>
          <w:szCs w:val="24"/>
        </w:rPr>
        <w:t xml:space="preserve">changed over the </w:t>
      </w:r>
      <w:r w:rsidRPr="00C130DB">
        <w:rPr>
          <w:rFonts w:ascii="Arial" w:hAnsi="Arial" w:cs="Arial"/>
          <w:sz w:val="24"/>
          <w:szCs w:val="24"/>
        </w:rPr>
        <w:t xml:space="preserve">last </w:t>
      </w:r>
      <w:r w:rsidR="003D57F7">
        <w:rPr>
          <w:rFonts w:ascii="Arial" w:hAnsi="Arial" w:cs="Arial"/>
          <w:sz w:val="24"/>
          <w:szCs w:val="24"/>
        </w:rPr>
        <w:t xml:space="preserve">three </w:t>
      </w:r>
      <w:r w:rsidRPr="00C130DB">
        <w:rPr>
          <w:rFonts w:ascii="Arial" w:hAnsi="Arial" w:cs="Arial"/>
          <w:sz w:val="24"/>
          <w:szCs w:val="24"/>
        </w:rPr>
        <w:t>y</w:t>
      </w:r>
      <w:r>
        <w:rPr>
          <w:rFonts w:ascii="Arial" w:hAnsi="Arial" w:cs="Arial"/>
          <w:sz w:val="24"/>
          <w:szCs w:val="24"/>
        </w:rPr>
        <w:t>ear</w:t>
      </w:r>
      <w:r w:rsidR="003D57F7">
        <w:rPr>
          <w:rFonts w:ascii="Arial" w:hAnsi="Arial" w:cs="Arial"/>
          <w:sz w:val="24"/>
          <w:szCs w:val="24"/>
        </w:rPr>
        <w:t>s</w:t>
      </w:r>
      <w:r>
        <w:rPr>
          <w:rFonts w:ascii="Arial" w:hAnsi="Arial" w:cs="Arial"/>
          <w:sz w:val="24"/>
          <w:szCs w:val="24"/>
        </w:rPr>
        <w:t xml:space="preserve">? </w:t>
      </w:r>
      <w:r w:rsidRPr="00C130DB">
        <w:rPr>
          <w:rFonts w:ascii="Arial" w:hAnsi="Arial" w:cs="Arial"/>
          <w:sz w:val="24"/>
          <w:szCs w:val="24"/>
        </w:rPr>
        <w:t xml:space="preserve">Please explain </w:t>
      </w:r>
      <w:r w:rsidR="003D57F7">
        <w:rPr>
          <w:rFonts w:ascii="Arial" w:hAnsi="Arial" w:cs="Arial"/>
          <w:sz w:val="24"/>
          <w:szCs w:val="24"/>
        </w:rPr>
        <w:t>increase or decrease</w:t>
      </w:r>
      <w:r w:rsidRPr="00C130DB">
        <w:rPr>
          <w:rFonts w:ascii="Arial" w:hAnsi="Arial" w:cs="Arial"/>
          <w:sz w:val="24"/>
          <w:szCs w:val="24"/>
        </w:rPr>
        <w:t>.</w:t>
      </w:r>
    </w:p>
    <w:p w:rsidR="003315C0" w:rsidRPr="00027162" w:rsidRDefault="003315C0" w:rsidP="003315C0">
      <w:pPr>
        <w:pStyle w:val="NoSpacing"/>
        <w:numPr>
          <w:ilvl w:val="0"/>
          <w:numId w:val="9"/>
        </w:numPr>
        <w:rPr>
          <w:rFonts w:ascii="Arial" w:hAnsi="Arial" w:cs="Arial"/>
          <w:sz w:val="24"/>
          <w:szCs w:val="24"/>
        </w:rPr>
      </w:pPr>
      <w:r w:rsidRPr="00027162">
        <w:rPr>
          <w:rFonts w:ascii="Arial" w:hAnsi="Arial" w:cs="Arial"/>
          <w:sz w:val="24"/>
          <w:szCs w:val="24"/>
        </w:rPr>
        <w:t>Describe the plan to secure and allocate resources (financial, personnel, partnerships, etc.) to sustain the program at the conclusion of the grant period</w:t>
      </w:r>
      <w:r>
        <w:rPr>
          <w:rFonts w:ascii="Arial" w:hAnsi="Arial" w:cs="Arial"/>
          <w:sz w:val="24"/>
          <w:szCs w:val="24"/>
        </w:rPr>
        <w:t>.</w:t>
      </w:r>
      <w:r w:rsidRPr="00027162">
        <w:rPr>
          <w:rFonts w:ascii="Arial" w:hAnsi="Arial" w:cs="Arial"/>
          <w:sz w:val="24"/>
          <w:szCs w:val="24"/>
        </w:rPr>
        <w:t xml:space="preserve"> </w:t>
      </w:r>
    </w:p>
    <w:p w:rsidR="003315C0" w:rsidRPr="00541A56" w:rsidRDefault="003315C0" w:rsidP="003315C0">
      <w:pPr>
        <w:pStyle w:val="NoSpacing"/>
        <w:numPr>
          <w:ilvl w:val="0"/>
          <w:numId w:val="9"/>
        </w:numPr>
        <w:rPr>
          <w:rFonts w:ascii="Arial" w:hAnsi="Arial" w:cs="Arial"/>
          <w:sz w:val="24"/>
          <w:szCs w:val="24"/>
        </w:rPr>
      </w:pPr>
      <w:r>
        <w:rPr>
          <w:rFonts w:ascii="Arial" w:hAnsi="Arial" w:cs="Arial"/>
          <w:sz w:val="24"/>
          <w:szCs w:val="24"/>
        </w:rPr>
        <w:t xml:space="preserve">Describe the </w:t>
      </w:r>
      <w:r w:rsidRPr="00C130DB">
        <w:rPr>
          <w:rFonts w:ascii="Arial" w:hAnsi="Arial" w:cs="Arial"/>
          <w:sz w:val="24"/>
          <w:szCs w:val="24"/>
        </w:rPr>
        <w:t xml:space="preserve">efforts </w:t>
      </w:r>
      <w:r>
        <w:rPr>
          <w:rFonts w:ascii="Arial" w:hAnsi="Arial" w:cs="Arial"/>
          <w:sz w:val="24"/>
          <w:szCs w:val="24"/>
        </w:rPr>
        <w:t>you will</w:t>
      </w:r>
      <w:r w:rsidRPr="00C130DB">
        <w:rPr>
          <w:rFonts w:ascii="Arial" w:hAnsi="Arial" w:cs="Arial"/>
          <w:sz w:val="24"/>
          <w:szCs w:val="24"/>
        </w:rPr>
        <w:t xml:space="preserve"> take to communicate th</w:t>
      </w:r>
      <w:r>
        <w:rPr>
          <w:rFonts w:ascii="Arial" w:hAnsi="Arial" w:cs="Arial"/>
          <w:sz w:val="24"/>
          <w:szCs w:val="24"/>
        </w:rPr>
        <w:t xml:space="preserve">is program </w:t>
      </w:r>
      <w:r w:rsidRPr="00C130DB">
        <w:rPr>
          <w:rFonts w:ascii="Arial" w:hAnsi="Arial" w:cs="Arial"/>
          <w:sz w:val="24"/>
          <w:szCs w:val="24"/>
        </w:rPr>
        <w:t xml:space="preserve">to </w:t>
      </w:r>
      <w:r>
        <w:rPr>
          <w:rFonts w:ascii="Arial" w:hAnsi="Arial" w:cs="Arial"/>
          <w:sz w:val="24"/>
          <w:szCs w:val="24"/>
        </w:rPr>
        <w:t xml:space="preserve">your organizational </w:t>
      </w:r>
      <w:r w:rsidRPr="00C130DB">
        <w:rPr>
          <w:rFonts w:ascii="Arial" w:hAnsi="Arial" w:cs="Arial"/>
          <w:sz w:val="24"/>
          <w:szCs w:val="24"/>
        </w:rPr>
        <w:t>leadership to ensure</w:t>
      </w:r>
      <w:r>
        <w:rPr>
          <w:rFonts w:ascii="Arial" w:hAnsi="Arial" w:cs="Arial"/>
          <w:sz w:val="24"/>
          <w:szCs w:val="24"/>
        </w:rPr>
        <w:t xml:space="preserve"> long-term support/buy-in.</w:t>
      </w:r>
    </w:p>
    <w:p w:rsidR="003315C0" w:rsidRDefault="003315C0" w:rsidP="00336474">
      <w:pPr>
        <w:pStyle w:val="NoSpacing"/>
        <w:rPr>
          <w:rFonts w:ascii="Arial" w:hAnsi="Arial" w:cs="Arial"/>
          <w:b/>
          <w:sz w:val="24"/>
          <w:szCs w:val="24"/>
          <w:u w:val="single"/>
        </w:rPr>
      </w:pPr>
    </w:p>
    <w:p w:rsidR="00336474" w:rsidRDefault="00E10A46" w:rsidP="00336474">
      <w:pPr>
        <w:pStyle w:val="NoSpacing"/>
        <w:rPr>
          <w:rFonts w:ascii="Arial" w:hAnsi="Arial" w:cs="Arial"/>
          <w:b/>
          <w:sz w:val="24"/>
          <w:szCs w:val="24"/>
        </w:rPr>
      </w:pPr>
      <w:r>
        <w:rPr>
          <w:rFonts w:ascii="Arial" w:hAnsi="Arial" w:cs="Arial"/>
          <w:b/>
          <w:sz w:val="24"/>
          <w:szCs w:val="24"/>
          <w:u w:val="single"/>
        </w:rPr>
        <w:t xml:space="preserve">Monitoring and </w:t>
      </w:r>
      <w:r w:rsidR="004D7420" w:rsidRPr="00295559">
        <w:rPr>
          <w:rFonts w:ascii="Arial" w:hAnsi="Arial" w:cs="Arial"/>
          <w:b/>
          <w:sz w:val="24"/>
          <w:szCs w:val="24"/>
          <w:u w:val="single"/>
        </w:rPr>
        <w:t>Evaluation</w:t>
      </w:r>
      <w:r w:rsidR="007D1BFF" w:rsidRPr="007D1BFF">
        <w:rPr>
          <w:rFonts w:ascii="Arial" w:hAnsi="Arial" w:cs="Arial"/>
          <w:b/>
          <w:sz w:val="24"/>
          <w:szCs w:val="24"/>
        </w:rPr>
        <w:t xml:space="preserve"> </w:t>
      </w:r>
      <w:r w:rsidR="006914AC">
        <w:rPr>
          <w:rFonts w:ascii="Arial" w:hAnsi="Arial" w:cs="Arial"/>
          <w:b/>
          <w:sz w:val="24"/>
          <w:szCs w:val="24"/>
        </w:rPr>
        <w:t xml:space="preserve">(limit- </w:t>
      </w:r>
      <w:r w:rsidR="00F00196">
        <w:rPr>
          <w:rFonts w:ascii="Arial" w:hAnsi="Arial" w:cs="Arial"/>
          <w:b/>
          <w:sz w:val="24"/>
          <w:szCs w:val="24"/>
        </w:rPr>
        <w:t>5</w:t>
      </w:r>
      <w:r w:rsidR="006914AC">
        <w:rPr>
          <w:rFonts w:ascii="Arial" w:hAnsi="Arial" w:cs="Arial"/>
          <w:b/>
          <w:sz w:val="24"/>
          <w:szCs w:val="24"/>
        </w:rPr>
        <w:t>,0</w:t>
      </w:r>
      <w:r w:rsidR="007D1BFF">
        <w:rPr>
          <w:rFonts w:ascii="Arial" w:hAnsi="Arial" w:cs="Arial"/>
          <w:b/>
          <w:sz w:val="24"/>
          <w:szCs w:val="24"/>
        </w:rPr>
        <w:t>00 characters)</w:t>
      </w:r>
    </w:p>
    <w:p w:rsidR="001F407C" w:rsidRDefault="001F407C" w:rsidP="001F407C">
      <w:pPr>
        <w:pStyle w:val="NoSpacing"/>
        <w:rPr>
          <w:rFonts w:ascii="Arial" w:hAnsi="Arial" w:cs="Arial"/>
          <w:sz w:val="24"/>
          <w:szCs w:val="24"/>
        </w:rPr>
      </w:pPr>
      <w:r>
        <w:rPr>
          <w:rFonts w:ascii="Arial" w:hAnsi="Arial" w:cs="Arial"/>
          <w:sz w:val="24"/>
          <w:szCs w:val="24"/>
        </w:rPr>
        <w:t>Grantees will be required to report on the following outputs and outcomes in the progress and final reports: successes and accomplishments, challenges, lessons learned, best practice example, story from an individual t</w:t>
      </w:r>
      <w:r w:rsidR="00F4199B">
        <w:rPr>
          <w:rFonts w:ascii="Arial" w:hAnsi="Arial" w:cs="Arial"/>
          <w:sz w:val="24"/>
          <w:szCs w:val="24"/>
        </w:rPr>
        <w:t>hat was served with the funding and</w:t>
      </w:r>
      <w:r>
        <w:rPr>
          <w:rFonts w:ascii="Arial" w:hAnsi="Arial" w:cs="Arial"/>
          <w:sz w:val="24"/>
          <w:szCs w:val="24"/>
        </w:rPr>
        <w:t xml:space="preserve"> number of individuals served for each </w:t>
      </w:r>
      <w:r w:rsidR="00E83A86">
        <w:rPr>
          <w:rFonts w:ascii="Arial" w:hAnsi="Arial" w:cs="Arial"/>
          <w:sz w:val="24"/>
          <w:szCs w:val="24"/>
        </w:rPr>
        <w:t>objective</w:t>
      </w:r>
      <w:r>
        <w:rPr>
          <w:rFonts w:ascii="Arial" w:hAnsi="Arial" w:cs="Arial"/>
          <w:sz w:val="24"/>
          <w:szCs w:val="24"/>
        </w:rPr>
        <w:t xml:space="preserve"> (</w:t>
      </w:r>
      <w:r w:rsidR="00F4199B">
        <w:rPr>
          <w:rFonts w:ascii="Arial" w:hAnsi="Arial" w:cs="Arial"/>
          <w:sz w:val="24"/>
          <w:szCs w:val="24"/>
        </w:rPr>
        <w:t>county, race and ethnicity, age</w:t>
      </w:r>
      <w:r>
        <w:rPr>
          <w:rFonts w:ascii="Arial" w:hAnsi="Arial" w:cs="Arial"/>
          <w:sz w:val="24"/>
          <w:szCs w:val="24"/>
        </w:rPr>
        <w:t xml:space="preserve"> and population group). </w:t>
      </w:r>
    </w:p>
    <w:p w:rsidR="001F407C" w:rsidRDefault="001F407C" w:rsidP="00336474">
      <w:pPr>
        <w:pStyle w:val="NoSpacing"/>
        <w:rPr>
          <w:rFonts w:ascii="Arial" w:hAnsi="Arial" w:cs="Arial"/>
          <w:sz w:val="24"/>
          <w:szCs w:val="24"/>
        </w:rPr>
      </w:pPr>
    </w:p>
    <w:p w:rsidR="00F50A76" w:rsidRDefault="004D7420" w:rsidP="004D7420">
      <w:pPr>
        <w:pStyle w:val="NoSpacing"/>
        <w:numPr>
          <w:ilvl w:val="0"/>
          <w:numId w:val="5"/>
        </w:numPr>
        <w:rPr>
          <w:rFonts w:ascii="Arial" w:hAnsi="Arial" w:cs="Arial"/>
          <w:sz w:val="24"/>
          <w:szCs w:val="24"/>
        </w:rPr>
      </w:pPr>
      <w:r w:rsidRPr="00C130DB">
        <w:rPr>
          <w:rFonts w:ascii="Arial" w:hAnsi="Arial" w:cs="Arial"/>
          <w:sz w:val="24"/>
          <w:szCs w:val="24"/>
        </w:rPr>
        <w:t>Describe in detail how the organization(s) will measure</w:t>
      </w:r>
      <w:r w:rsidR="00336474">
        <w:rPr>
          <w:rFonts w:ascii="Arial" w:hAnsi="Arial" w:cs="Arial"/>
          <w:sz w:val="24"/>
          <w:szCs w:val="24"/>
        </w:rPr>
        <w:t xml:space="preserve"> </w:t>
      </w:r>
      <w:r w:rsidR="00F50A76">
        <w:rPr>
          <w:rFonts w:ascii="Arial" w:hAnsi="Arial" w:cs="Arial"/>
          <w:sz w:val="24"/>
          <w:szCs w:val="24"/>
        </w:rPr>
        <w:t xml:space="preserve">progress against the stated </w:t>
      </w:r>
      <w:r w:rsidRPr="00C130DB">
        <w:rPr>
          <w:rFonts w:ascii="Arial" w:hAnsi="Arial" w:cs="Arial"/>
          <w:sz w:val="24"/>
          <w:szCs w:val="24"/>
        </w:rPr>
        <w:t>pro</w:t>
      </w:r>
      <w:r w:rsidR="00B631C8">
        <w:rPr>
          <w:rFonts w:ascii="Arial" w:hAnsi="Arial" w:cs="Arial"/>
          <w:sz w:val="24"/>
          <w:szCs w:val="24"/>
        </w:rPr>
        <w:t>gram</w:t>
      </w:r>
      <w:r w:rsidR="00541A56">
        <w:rPr>
          <w:rFonts w:ascii="Arial" w:hAnsi="Arial" w:cs="Arial"/>
          <w:sz w:val="24"/>
          <w:szCs w:val="24"/>
        </w:rPr>
        <w:t xml:space="preserve"> goal</w:t>
      </w:r>
      <w:r>
        <w:rPr>
          <w:rFonts w:ascii="Arial" w:hAnsi="Arial" w:cs="Arial"/>
          <w:sz w:val="24"/>
          <w:szCs w:val="24"/>
        </w:rPr>
        <w:t xml:space="preserve"> and </w:t>
      </w:r>
      <w:r w:rsidRPr="00C130DB">
        <w:rPr>
          <w:rFonts w:ascii="Arial" w:hAnsi="Arial" w:cs="Arial"/>
          <w:sz w:val="24"/>
          <w:szCs w:val="24"/>
        </w:rPr>
        <w:t>objectives</w:t>
      </w:r>
      <w:r w:rsidR="00F50A76">
        <w:rPr>
          <w:rFonts w:ascii="Arial" w:hAnsi="Arial" w:cs="Arial"/>
          <w:sz w:val="24"/>
          <w:szCs w:val="24"/>
        </w:rPr>
        <w:t>.</w:t>
      </w:r>
      <w:r w:rsidR="00F11CC3">
        <w:rPr>
          <w:rFonts w:ascii="Arial" w:hAnsi="Arial" w:cs="Arial"/>
          <w:sz w:val="24"/>
          <w:szCs w:val="24"/>
        </w:rPr>
        <w:t xml:space="preserve">  Please include any templates, logic models, or surveys </w:t>
      </w:r>
      <w:r w:rsidR="00E10321">
        <w:rPr>
          <w:rFonts w:ascii="Arial" w:hAnsi="Arial" w:cs="Arial"/>
          <w:sz w:val="24"/>
          <w:szCs w:val="24"/>
        </w:rPr>
        <w:t>as</w:t>
      </w:r>
      <w:r w:rsidR="00F11CC3">
        <w:rPr>
          <w:rFonts w:ascii="Arial" w:hAnsi="Arial" w:cs="Arial"/>
          <w:sz w:val="24"/>
          <w:szCs w:val="24"/>
        </w:rPr>
        <w:t xml:space="preserve"> attachments</w:t>
      </w:r>
      <w:r w:rsidR="00E10321">
        <w:rPr>
          <w:rFonts w:ascii="Arial" w:hAnsi="Arial" w:cs="Arial"/>
          <w:sz w:val="24"/>
          <w:szCs w:val="24"/>
        </w:rPr>
        <w:t xml:space="preserve"> in the Project Work Plan – Objectives page</w:t>
      </w:r>
      <w:r w:rsidR="00F11CC3">
        <w:rPr>
          <w:rFonts w:ascii="Arial" w:hAnsi="Arial" w:cs="Arial"/>
          <w:sz w:val="24"/>
          <w:szCs w:val="24"/>
        </w:rPr>
        <w:t>.</w:t>
      </w:r>
    </w:p>
    <w:p w:rsidR="00336474" w:rsidRDefault="00336474" w:rsidP="004D7420">
      <w:pPr>
        <w:pStyle w:val="NoSpacing"/>
        <w:numPr>
          <w:ilvl w:val="0"/>
          <w:numId w:val="5"/>
        </w:numPr>
        <w:rPr>
          <w:rFonts w:ascii="Arial" w:hAnsi="Arial" w:cs="Arial"/>
          <w:sz w:val="24"/>
          <w:szCs w:val="24"/>
        </w:rPr>
      </w:pPr>
      <w:r>
        <w:rPr>
          <w:rFonts w:ascii="Arial" w:hAnsi="Arial" w:cs="Arial"/>
          <w:sz w:val="24"/>
          <w:szCs w:val="24"/>
        </w:rPr>
        <w:t>Describe</w:t>
      </w:r>
      <w:r w:rsidR="00F50A76">
        <w:rPr>
          <w:rFonts w:ascii="Arial" w:hAnsi="Arial" w:cs="Arial"/>
          <w:sz w:val="24"/>
          <w:szCs w:val="24"/>
        </w:rPr>
        <w:t xml:space="preserve"> how the organization(s) will assess </w:t>
      </w:r>
      <w:r w:rsidR="00B06BCA">
        <w:rPr>
          <w:rFonts w:ascii="Arial" w:hAnsi="Arial" w:cs="Arial"/>
          <w:sz w:val="24"/>
          <w:szCs w:val="24"/>
        </w:rPr>
        <w:t xml:space="preserve">how </w:t>
      </w:r>
      <w:r w:rsidR="00F50A76">
        <w:rPr>
          <w:rFonts w:ascii="Arial" w:hAnsi="Arial" w:cs="Arial"/>
          <w:sz w:val="24"/>
          <w:szCs w:val="24"/>
        </w:rPr>
        <w:t>the pro</w:t>
      </w:r>
      <w:r w:rsidR="00B631C8">
        <w:rPr>
          <w:rFonts w:ascii="Arial" w:hAnsi="Arial" w:cs="Arial"/>
          <w:sz w:val="24"/>
          <w:szCs w:val="24"/>
        </w:rPr>
        <w:t>gram</w:t>
      </w:r>
      <w:r w:rsidR="00F50A76">
        <w:rPr>
          <w:rFonts w:ascii="Arial" w:hAnsi="Arial" w:cs="Arial"/>
          <w:sz w:val="24"/>
          <w:szCs w:val="24"/>
        </w:rPr>
        <w:t xml:space="preserve"> </w:t>
      </w:r>
      <w:r w:rsidR="00B06BCA">
        <w:rPr>
          <w:rFonts w:ascii="Arial" w:hAnsi="Arial" w:cs="Arial"/>
          <w:sz w:val="24"/>
          <w:szCs w:val="24"/>
        </w:rPr>
        <w:t xml:space="preserve">had an effect on </w:t>
      </w:r>
      <w:r w:rsidR="00F50A76">
        <w:rPr>
          <w:rFonts w:ascii="Arial" w:hAnsi="Arial" w:cs="Arial"/>
          <w:sz w:val="24"/>
          <w:szCs w:val="24"/>
        </w:rPr>
        <w:t>the selected priority.</w:t>
      </w:r>
      <w:r w:rsidR="004D7420" w:rsidRPr="00C130DB">
        <w:rPr>
          <w:rFonts w:ascii="Arial" w:hAnsi="Arial" w:cs="Arial"/>
          <w:sz w:val="24"/>
          <w:szCs w:val="24"/>
        </w:rPr>
        <w:t xml:space="preserve"> </w:t>
      </w:r>
      <w:r w:rsidR="00F11CC3">
        <w:rPr>
          <w:rFonts w:ascii="Arial" w:hAnsi="Arial" w:cs="Arial"/>
          <w:sz w:val="24"/>
          <w:szCs w:val="24"/>
        </w:rPr>
        <w:t xml:space="preserve">Please include any templates, logic models, or surveys </w:t>
      </w:r>
      <w:r w:rsidR="00E10321">
        <w:rPr>
          <w:rFonts w:ascii="Arial" w:hAnsi="Arial" w:cs="Arial"/>
          <w:sz w:val="24"/>
          <w:szCs w:val="24"/>
        </w:rPr>
        <w:t>as attachments in the Project Work Plan – Objectives page.</w:t>
      </w:r>
    </w:p>
    <w:p w:rsidR="004D7420" w:rsidRPr="00C130DB" w:rsidRDefault="00336474" w:rsidP="004D7420">
      <w:pPr>
        <w:pStyle w:val="NoSpacing"/>
        <w:numPr>
          <w:ilvl w:val="0"/>
          <w:numId w:val="5"/>
        </w:numPr>
        <w:rPr>
          <w:rFonts w:ascii="Arial" w:hAnsi="Arial" w:cs="Arial"/>
          <w:sz w:val="24"/>
          <w:szCs w:val="24"/>
        </w:rPr>
      </w:pPr>
      <w:r>
        <w:rPr>
          <w:rFonts w:ascii="Arial" w:hAnsi="Arial" w:cs="Arial"/>
          <w:sz w:val="24"/>
          <w:szCs w:val="24"/>
        </w:rPr>
        <w:t>Describe how the organization(s) will assess program delivery.</w:t>
      </w:r>
      <w:r w:rsidR="002616B5">
        <w:rPr>
          <w:rFonts w:ascii="Arial" w:hAnsi="Arial" w:cs="Arial"/>
          <w:sz w:val="24"/>
          <w:szCs w:val="24"/>
        </w:rPr>
        <w:t xml:space="preserve"> </w:t>
      </w:r>
      <w:r w:rsidR="00F11CC3">
        <w:rPr>
          <w:rFonts w:ascii="Arial" w:hAnsi="Arial" w:cs="Arial"/>
          <w:sz w:val="24"/>
          <w:szCs w:val="24"/>
        </w:rPr>
        <w:t xml:space="preserve">Please include any templates, logic models, or surveys </w:t>
      </w:r>
      <w:r w:rsidR="00E10321">
        <w:rPr>
          <w:rFonts w:ascii="Arial" w:hAnsi="Arial" w:cs="Arial"/>
          <w:sz w:val="24"/>
          <w:szCs w:val="24"/>
        </w:rPr>
        <w:t>as attachments in the Project Work Plan – Objectives page.</w:t>
      </w:r>
    </w:p>
    <w:p w:rsidR="004D7420" w:rsidRPr="00C130DB" w:rsidRDefault="004D7420" w:rsidP="004D7420">
      <w:pPr>
        <w:pStyle w:val="NoSpacing"/>
        <w:numPr>
          <w:ilvl w:val="0"/>
          <w:numId w:val="8"/>
        </w:numPr>
        <w:rPr>
          <w:rFonts w:ascii="Arial" w:hAnsi="Arial" w:cs="Arial"/>
          <w:sz w:val="24"/>
          <w:szCs w:val="24"/>
        </w:rPr>
      </w:pPr>
      <w:r w:rsidRPr="00C130DB">
        <w:rPr>
          <w:rFonts w:ascii="Arial" w:hAnsi="Arial" w:cs="Arial"/>
          <w:sz w:val="24"/>
          <w:szCs w:val="24"/>
        </w:rPr>
        <w:lastRenderedPageBreak/>
        <w:t xml:space="preserve">Describe the </w:t>
      </w:r>
      <w:r w:rsidR="00336474">
        <w:rPr>
          <w:rFonts w:ascii="Arial" w:hAnsi="Arial" w:cs="Arial"/>
          <w:sz w:val="24"/>
          <w:szCs w:val="24"/>
        </w:rPr>
        <w:t xml:space="preserve">monitoring and </w:t>
      </w:r>
      <w:r w:rsidRPr="00C130DB">
        <w:rPr>
          <w:rFonts w:ascii="Arial" w:hAnsi="Arial" w:cs="Arial"/>
          <w:sz w:val="24"/>
          <w:szCs w:val="24"/>
        </w:rPr>
        <w:t>evaluation</w:t>
      </w:r>
      <w:r w:rsidR="00336474">
        <w:rPr>
          <w:rFonts w:ascii="Arial" w:hAnsi="Arial" w:cs="Arial"/>
          <w:sz w:val="24"/>
          <w:szCs w:val="24"/>
        </w:rPr>
        <w:t xml:space="preserve"> (M&amp;E)</w:t>
      </w:r>
      <w:r w:rsidRPr="00C130DB">
        <w:rPr>
          <w:rFonts w:ascii="Arial" w:hAnsi="Arial" w:cs="Arial"/>
          <w:sz w:val="24"/>
          <w:szCs w:val="24"/>
        </w:rPr>
        <w:t xml:space="preserve"> expertise that will be available for this purpose</w:t>
      </w:r>
      <w:r>
        <w:rPr>
          <w:rFonts w:ascii="Arial" w:hAnsi="Arial" w:cs="Arial"/>
          <w:sz w:val="24"/>
          <w:szCs w:val="24"/>
        </w:rPr>
        <w:t>.</w:t>
      </w:r>
    </w:p>
    <w:p w:rsidR="004D7420" w:rsidRPr="00C130DB" w:rsidRDefault="003315C0" w:rsidP="004D7420">
      <w:pPr>
        <w:pStyle w:val="NoSpacing"/>
        <w:numPr>
          <w:ilvl w:val="0"/>
          <w:numId w:val="8"/>
        </w:numPr>
        <w:rPr>
          <w:rFonts w:ascii="Arial" w:hAnsi="Arial" w:cs="Arial"/>
          <w:sz w:val="24"/>
          <w:szCs w:val="24"/>
        </w:rPr>
      </w:pPr>
      <w:r>
        <w:rPr>
          <w:rFonts w:ascii="Arial" w:hAnsi="Arial" w:cs="Arial"/>
          <w:sz w:val="24"/>
          <w:szCs w:val="24"/>
        </w:rPr>
        <w:t>Describe</w:t>
      </w:r>
      <w:r w:rsidR="00336474">
        <w:rPr>
          <w:rFonts w:ascii="Arial" w:hAnsi="Arial" w:cs="Arial"/>
          <w:sz w:val="24"/>
          <w:szCs w:val="24"/>
        </w:rPr>
        <w:t xml:space="preserve"> the </w:t>
      </w:r>
      <w:r w:rsidR="004D7420" w:rsidRPr="00C130DB">
        <w:rPr>
          <w:rFonts w:ascii="Arial" w:hAnsi="Arial" w:cs="Arial"/>
          <w:sz w:val="24"/>
          <w:szCs w:val="24"/>
        </w:rPr>
        <w:t>resources</w:t>
      </w:r>
      <w:r w:rsidR="00336474">
        <w:rPr>
          <w:rFonts w:ascii="Arial" w:hAnsi="Arial" w:cs="Arial"/>
          <w:sz w:val="24"/>
          <w:szCs w:val="24"/>
        </w:rPr>
        <w:t xml:space="preserve"> available for M&amp;E</w:t>
      </w:r>
      <w:r w:rsidR="00336474" w:rsidRPr="00C130DB">
        <w:rPr>
          <w:rFonts w:ascii="Arial" w:hAnsi="Arial" w:cs="Arial"/>
          <w:sz w:val="24"/>
          <w:szCs w:val="24"/>
        </w:rPr>
        <w:t xml:space="preserve"> </w:t>
      </w:r>
      <w:r w:rsidR="00336474">
        <w:rPr>
          <w:rFonts w:ascii="Arial" w:hAnsi="Arial" w:cs="Arial"/>
          <w:sz w:val="24"/>
          <w:szCs w:val="24"/>
        </w:rPr>
        <w:t>during the course of the pro</w:t>
      </w:r>
      <w:r w:rsidR="00B631C8">
        <w:rPr>
          <w:rFonts w:ascii="Arial" w:hAnsi="Arial" w:cs="Arial"/>
          <w:sz w:val="24"/>
          <w:szCs w:val="24"/>
        </w:rPr>
        <w:t>gram</w:t>
      </w:r>
      <w:r w:rsidR="00336474">
        <w:rPr>
          <w:rFonts w:ascii="Arial" w:hAnsi="Arial" w:cs="Arial"/>
          <w:sz w:val="24"/>
          <w:szCs w:val="24"/>
        </w:rPr>
        <w:t>.  Specify if these resources are requested as part of this grant, or if they are existing organizational resources.</w:t>
      </w:r>
    </w:p>
    <w:p w:rsidR="00153C3E" w:rsidRPr="00A96740" w:rsidRDefault="00153C3E" w:rsidP="00A96740">
      <w:pPr>
        <w:rPr>
          <w:rFonts w:ascii="Arial" w:hAnsi="Arial" w:cs="Arial"/>
        </w:rPr>
      </w:pPr>
    </w:p>
    <w:p w:rsidR="006914AC" w:rsidRDefault="006914AC" w:rsidP="006178AE">
      <w:pPr>
        <w:rPr>
          <w:rFonts w:ascii="Arial" w:hAnsi="Arial" w:cs="Arial"/>
          <w:b/>
        </w:rPr>
      </w:pPr>
      <w:r>
        <w:rPr>
          <w:rFonts w:ascii="Arial" w:hAnsi="Arial" w:cs="Arial"/>
          <w:b/>
        </w:rPr>
        <w:t>PROJECT TARGET DEMOGRAPHICS</w:t>
      </w:r>
    </w:p>
    <w:p w:rsidR="00704596" w:rsidRPr="00873FF8" w:rsidRDefault="006272D2" w:rsidP="005F65F8">
      <w:pPr>
        <w:rPr>
          <w:rFonts w:ascii="Arial" w:hAnsi="Arial" w:cs="Arial"/>
        </w:rPr>
      </w:pPr>
      <w:r w:rsidRPr="00873FF8">
        <w:rPr>
          <w:rFonts w:ascii="Arial" w:hAnsi="Arial" w:cs="Arial"/>
          <w:bCs/>
          <w:color w:val="111111"/>
        </w:rPr>
        <w:t xml:space="preserve">This section collects information regarding the various groups you intend to target with your program. This does not include every demographic group your program will serve but should be based on the </w:t>
      </w:r>
      <w:r>
        <w:rPr>
          <w:rFonts w:ascii="Arial" w:hAnsi="Arial" w:cs="Arial"/>
          <w:bCs/>
          <w:color w:val="111111"/>
        </w:rPr>
        <w:t>groups on which</w:t>
      </w:r>
      <w:r w:rsidRPr="00873FF8">
        <w:rPr>
          <w:rFonts w:ascii="Arial" w:hAnsi="Arial" w:cs="Arial"/>
          <w:bCs/>
          <w:color w:val="111111"/>
        </w:rPr>
        <w:t xml:space="preserve"> you plan to f</w:t>
      </w:r>
      <w:r w:rsidRPr="006272D2">
        <w:rPr>
          <w:rFonts w:ascii="Arial" w:hAnsi="Arial" w:cs="Arial"/>
          <w:bCs/>
          <w:color w:val="111111"/>
        </w:rPr>
        <w:t>ocus your program's attentio</w:t>
      </w:r>
      <w:r>
        <w:rPr>
          <w:rFonts w:ascii="Arial" w:hAnsi="Arial" w:cs="Arial"/>
          <w:bCs/>
          <w:color w:val="111111"/>
        </w:rPr>
        <w:t>n.</w:t>
      </w:r>
    </w:p>
    <w:p w:rsidR="005219ED" w:rsidRDefault="005219ED" w:rsidP="005F65F8">
      <w:pPr>
        <w:rPr>
          <w:rFonts w:ascii="Arial" w:hAnsi="Arial" w:cs="Arial"/>
          <w:b/>
        </w:rPr>
      </w:pPr>
    </w:p>
    <w:p w:rsidR="005F65F8" w:rsidRPr="006914AC" w:rsidRDefault="006914AC" w:rsidP="005F65F8">
      <w:pPr>
        <w:rPr>
          <w:rFonts w:ascii="Arial" w:hAnsi="Arial" w:cs="Arial"/>
          <w:b/>
        </w:rPr>
      </w:pPr>
      <w:r>
        <w:rPr>
          <w:rFonts w:ascii="Arial" w:hAnsi="Arial" w:cs="Arial"/>
          <w:b/>
        </w:rPr>
        <w:t>PROJECT WORK</w:t>
      </w:r>
      <w:r w:rsidR="00832184">
        <w:rPr>
          <w:rFonts w:ascii="Arial" w:hAnsi="Arial" w:cs="Arial"/>
          <w:b/>
        </w:rPr>
        <w:t xml:space="preserve"> </w:t>
      </w:r>
      <w:r>
        <w:rPr>
          <w:rFonts w:ascii="Arial" w:hAnsi="Arial" w:cs="Arial"/>
          <w:b/>
        </w:rPr>
        <w:t>PLAN</w:t>
      </w:r>
    </w:p>
    <w:p w:rsidR="009F1A31" w:rsidRDefault="005F65F8" w:rsidP="00B63BD3">
      <w:pPr>
        <w:rPr>
          <w:rFonts w:ascii="Arial" w:hAnsi="Arial" w:cs="Arial"/>
        </w:rPr>
      </w:pPr>
      <w:r w:rsidRPr="008E0C24">
        <w:rPr>
          <w:rFonts w:ascii="Arial" w:hAnsi="Arial" w:cs="Arial"/>
        </w:rPr>
        <w:t xml:space="preserve">In the Project </w:t>
      </w:r>
      <w:r>
        <w:rPr>
          <w:rFonts w:ascii="Arial" w:hAnsi="Arial" w:cs="Arial"/>
        </w:rPr>
        <w:t>Work</w:t>
      </w:r>
      <w:r w:rsidR="00832184">
        <w:rPr>
          <w:rFonts w:ascii="Arial" w:hAnsi="Arial" w:cs="Arial"/>
        </w:rPr>
        <w:t xml:space="preserve"> P</w:t>
      </w:r>
      <w:r>
        <w:rPr>
          <w:rFonts w:ascii="Arial" w:hAnsi="Arial" w:cs="Arial"/>
        </w:rPr>
        <w:t>lan component</w:t>
      </w:r>
      <w:r w:rsidRPr="008E0C24">
        <w:rPr>
          <w:rFonts w:ascii="Arial" w:hAnsi="Arial" w:cs="Arial"/>
        </w:rPr>
        <w:t xml:space="preserve"> of the application on GeMS, </w:t>
      </w:r>
      <w:r>
        <w:rPr>
          <w:rFonts w:ascii="Arial" w:hAnsi="Arial" w:cs="Arial"/>
        </w:rPr>
        <w:t xml:space="preserve">you will be required to submit </w:t>
      </w:r>
      <w:r w:rsidR="00F4199B">
        <w:rPr>
          <w:rFonts w:ascii="Arial" w:hAnsi="Arial" w:cs="Arial"/>
        </w:rPr>
        <w:t xml:space="preserve">the </w:t>
      </w:r>
      <w:r>
        <w:rPr>
          <w:rFonts w:ascii="Arial" w:hAnsi="Arial" w:cs="Arial"/>
        </w:rPr>
        <w:t>goal</w:t>
      </w:r>
      <w:r w:rsidR="00441630">
        <w:rPr>
          <w:rFonts w:ascii="Arial" w:hAnsi="Arial" w:cs="Arial"/>
        </w:rPr>
        <w:t xml:space="preserve"> </w:t>
      </w:r>
      <w:r w:rsidR="00B63BD3">
        <w:rPr>
          <w:rFonts w:ascii="Arial" w:hAnsi="Arial" w:cs="Arial"/>
        </w:rPr>
        <w:t>and objectives</w:t>
      </w:r>
      <w:r w:rsidR="009F1A31">
        <w:rPr>
          <w:rFonts w:ascii="Arial" w:hAnsi="Arial" w:cs="Arial"/>
        </w:rPr>
        <w:t>:</w:t>
      </w:r>
      <w:r w:rsidR="00B63BD3">
        <w:rPr>
          <w:rFonts w:ascii="Arial" w:hAnsi="Arial" w:cs="Arial"/>
        </w:rPr>
        <w:t xml:space="preserve"> </w:t>
      </w:r>
    </w:p>
    <w:p w:rsidR="009F1A31" w:rsidRDefault="009F1A31" w:rsidP="00B63BD3">
      <w:pPr>
        <w:rPr>
          <w:rFonts w:ascii="Arial" w:hAnsi="Arial" w:cs="Arial"/>
        </w:rPr>
      </w:pPr>
    </w:p>
    <w:p w:rsidR="009F1A31" w:rsidRPr="006272D2" w:rsidRDefault="00B63BD3" w:rsidP="00B46A84">
      <w:pPr>
        <w:pStyle w:val="ListParagraph"/>
        <w:numPr>
          <w:ilvl w:val="0"/>
          <w:numId w:val="32"/>
        </w:numPr>
        <w:rPr>
          <w:rFonts w:ascii="Arial" w:hAnsi="Arial" w:cs="Arial"/>
          <w:sz w:val="24"/>
          <w:szCs w:val="24"/>
        </w:rPr>
      </w:pPr>
      <w:r w:rsidRPr="006272D2">
        <w:rPr>
          <w:rFonts w:ascii="Arial" w:hAnsi="Arial" w:cs="Arial"/>
          <w:b/>
          <w:sz w:val="24"/>
          <w:szCs w:val="24"/>
        </w:rPr>
        <w:t>Goals</w:t>
      </w:r>
      <w:r w:rsidRPr="006272D2">
        <w:rPr>
          <w:rFonts w:ascii="Arial" w:hAnsi="Arial" w:cs="Arial"/>
          <w:sz w:val="24"/>
          <w:szCs w:val="24"/>
        </w:rPr>
        <w:t xml:space="preserve"> are high level statements that provide overall context for what the pro</w:t>
      </w:r>
      <w:r w:rsidR="00B631C8" w:rsidRPr="006272D2">
        <w:rPr>
          <w:rFonts w:ascii="Arial" w:hAnsi="Arial" w:cs="Arial"/>
          <w:sz w:val="24"/>
          <w:szCs w:val="24"/>
        </w:rPr>
        <w:t>gram</w:t>
      </w:r>
      <w:r w:rsidRPr="006272D2">
        <w:rPr>
          <w:rFonts w:ascii="Arial" w:hAnsi="Arial" w:cs="Arial"/>
          <w:sz w:val="24"/>
          <w:szCs w:val="24"/>
        </w:rPr>
        <w:t xml:space="preserve"> is trying to achieve. </w:t>
      </w:r>
    </w:p>
    <w:p w:rsidR="00B63BD3" w:rsidRPr="006272D2" w:rsidRDefault="00B63BD3" w:rsidP="00B46A84">
      <w:pPr>
        <w:pStyle w:val="ListParagraph"/>
        <w:numPr>
          <w:ilvl w:val="0"/>
          <w:numId w:val="32"/>
        </w:numPr>
        <w:rPr>
          <w:rFonts w:ascii="Arial" w:hAnsi="Arial" w:cs="Arial"/>
          <w:sz w:val="24"/>
          <w:szCs w:val="24"/>
        </w:rPr>
      </w:pPr>
      <w:r w:rsidRPr="006272D2">
        <w:rPr>
          <w:rFonts w:ascii="Arial" w:hAnsi="Arial" w:cs="Arial"/>
          <w:b/>
          <w:sz w:val="24"/>
          <w:szCs w:val="24"/>
        </w:rPr>
        <w:t>Objectives</w:t>
      </w:r>
      <w:r w:rsidRPr="006272D2">
        <w:rPr>
          <w:rFonts w:ascii="Arial" w:hAnsi="Arial" w:cs="Arial"/>
          <w:sz w:val="24"/>
          <w:szCs w:val="24"/>
        </w:rPr>
        <w:t xml:space="preserve"> are </w:t>
      </w:r>
      <w:r w:rsidR="00CC6FED" w:rsidRPr="006272D2">
        <w:rPr>
          <w:rFonts w:ascii="Arial" w:hAnsi="Arial" w:cs="Arial"/>
          <w:sz w:val="24"/>
          <w:szCs w:val="24"/>
        </w:rPr>
        <w:t>specific</w:t>
      </w:r>
      <w:r w:rsidRPr="006272D2">
        <w:rPr>
          <w:rFonts w:ascii="Arial" w:hAnsi="Arial" w:cs="Arial"/>
          <w:sz w:val="24"/>
          <w:szCs w:val="24"/>
        </w:rPr>
        <w:t xml:space="preserve"> statements that describe what the pro</w:t>
      </w:r>
      <w:r w:rsidR="00B631C8" w:rsidRPr="006272D2">
        <w:rPr>
          <w:rFonts w:ascii="Arial" w:hAnsi="Arial" w:cs="Arial"/>
          <w:sz w:val="24"/>
          <w:szCs w:val="24"/>
        </w:rPr>
        <w:t>gram</w:t>
      </w:r>
      <w:r w:rsidRPr="006272D2">
        <w:rPr>
          <w:rFonts w:ascii="Arial" w:hAnsi="Arial" w:cs="Arial"/>
          <w:sz w:val="24"/>
          <w:szCs w:val="24"/>
        </w:rPr>
        <w:t xml:space="preserve"> is trying to achieve </w:t>
      </w:r>
      <w:r w:rsidR="00545B00">
        <w:rPr>
          <w:rFonts w:ascii="Arial" w:hAnsi="Arial" w:cs="Arial"/>
          <w:sz w:val="24"/>
          <w:szCs w:val="24"/>
        </w:rPr>
        <w:t>to meet the</w:t>
      </w:r>
      <w:r w:rsidRPr="006272D2">
        <w:rPr>
          <w:rFonts w:ascii="Arial" w:hAnsi="Arial" w:cs="Arial"/>
          <w:sz w:val="24"/>
          <w:szCs w:val="24"/>
        </w:rPr>
        <w:t xml:space="preserve"> Goal. An objective </w:t>
      </w:r>
      <w:r w:rsidR="000966F9" w:rsidRPr="006272D2">
        <w:rPr>
          <w:rFonts w:ascii="Arial" w:hAnsi="Arial" w:cs="Arial"/>
          <w:sz w:val="24"/>
          <w:szCs w:val="24"/>
        </w:rPr>
        <w:t xml:space="preserve">should </w:t>
      </w:r>
      <w:r w:rsidRPr="006272D2">
        <w:rPr>
          <w:rFonts w:ascii="Arial" w:hAnsi="Arial" w:cs="Arial"/>
          <w:sz w:val="24"/>
          <w:szCs w:val="24"/>
        </w:rPr>
        <w:t>be evaluated at the end of the pro</w:t>
      </w:r>
      <w:r w:rsidR="00B631C8" w:rsidRPr="006272D2">
        <w:rPr>
          <w:rFonts w:ascii="Arial" w:hAnsi="Arial" w:cs="Arial"/>
          <w:sz w:val="24"/>
          <w:szCs w:val="24"/>
        </w:rPr>
        <w:t>gram</w:t>
      </w:r>
      <w:r w:rsidRPr="006272D2">
        <w:rPr>
          <w:rFonts w:ascii="Arial" w:hAnsi="Arial" w:cs="Arial"/>
          <w:sz w:val="24"/>
          <w:szCs w:val="24"/>
        </w:rPr>
        <w:t xml:space="preserve"> to establish if </w:t>
      </w:r>
      <w:r w:rsidR="000966F9" w:rsidRPr="006272D2">
        <w:rPr>
          <w:rFonts w:ascii="Arial" w:hAnsi="Arial" w:cs="Arial"/>
          <w:sz w:val="24"/>
          <w:szCs w:val="24"/>
        </w:rPr>
        <w:t xml:space="preserve">it </w:t>
      </w:r>
      <w:r w:rsidRPr="006272D2">
        <w:rPr>
          <w:rFonts w:ascii="Arial" w:hAnsi="Arial" w:cs="Arial"/>
          <w:sz w:val="24"/>
          <w:szCs w:val="24"/>
        </w:rPr>
        <w:t>was met or not met</w:t>
      </w:r>
      <w:r w:rsidR="008A1F88">
        <w:rPr>
          <w:rFonts w:ascii="Arial" w:hAnsi="Arial" w:cs="Arial"/>
          <w:sz w:val="24"/>
          <w:szCs w:val="24"/>
        </w:rPr>
        <w:t xml:space="preserve"> and included within the final report</w:t>
      </w:r>
      <w:r w:rsidRPr="006272D2">
        <w:rPr>
          <w:rFonts w:ascii="Arial" w:hAnsi="Arial" w:cs="Arial"/>
          <w:sz w:val="24"/>
          <w:szCs w:val="24"/>
        </w:rPr>
        <w:t xml:space="preserve">. </w:t>
      </w:r>
    </w:p>
    <w:p w:rsidR="00B63BD3" w:rsidRPr="006272D2" w:rsidRDefault="00B63BD3" w:rsidP="00B63BD3">
      <w:pPr>
        <w:rPr>
          <w:rFonts w:ascii="Arial" w:hAnsi="Arial" w:cs="Arial"/>
        </w:rPr>
      </w:pPr>
    </w:p>
    <w:p w:rsidR="00B63BD3" w:rsidRPr="006272D2" w:rsidRDefault="00F4199B" w:rsidP="00B63BD3">
      <w:pPr>
        <w:rPr>
          <w:rFonts w:ascii="Arial" w:hAnsi="Arial" w:cs="Arial"/>
        </w:rPr>
      </w:pPr>
      <w:r>
        <w:rPr>
          <w:rFonts w:ascii="Arial" w:hAnsi="Arial" w:cs="Arial"/>
        </w:rPr>
        <w:t>The</w:t>
      </w:r>
      <w:r w:rsidRPr="006272D2">
        <w:rPr>
          <w:rFonts w:ascii="Arial" w:hAnsi="Arial" w:cs="Arial"/>
        </w:rPr>
        <w:t xml:space="preserve"> </w:t>
      </w:r>
      <w:r w:rsidR="00B63BD3" w:rsidRPr="006272D2">
        <w:rPr>
          <w:rFonts w:ascii="Arial" w:hAnsi="Arial" w:cs="Arial"/>
        </w:rPr>
        <w:t>project goal should have at least one objective</w:t>
      </w:r>
      <w:r w:rsidR="009F1A31" w:rsidRPr="006272D2">
        <w:rPr>
          <w:rFonts w:ascii="Arial" w:hAnsi="Arial" w:cs="Arial"/>
        </w:rPr>
        <w:t xml:space="preserve">; there is no limit to the number of objectives. </w:t>
      </w:r>
      <w:r w:rsidR="00B63BD3" w:rsidRPr="006272D2">
        <w:rPr>
          <w:rFonts w:ascii="Arial" w:hAnsi="Arial" w:cs="Arial"/>
        </w:rPr>
        <w:t xml:space="preserve">Please </w:t>
      </w:r>
      <w:r w:rsidR="00640C7E" w:rsidRPr="006272D2">
        <w:rPr>
          <w:rFonts w:ascii="Arial" w:hAnsi="Arial" w:cs="Arial"/>
        </w:rPr>
        <w:t xml:space="preserve">ensure </w:t>
      </w:r>
      <w:r w:rsidR="00B63BD3" w:rsidRPr="006272D2">
        <w:rPr>
          <w:rFonts w:ascii="Arial" w:hAnsi="Arial" w:cs="Arial"/>
        </w:rPr>
        <w:t xml:space="preserve">that </w:t>
      </w:r>
      <w:r w:rsidR="001F407C">
        <w:rPr>
          <w:rFonts w:ascii="Arial" w:hAnsi="Arial" w:cs="Arial"/>
        </w:rPr>
        <w:t>all</w:t>
      </w:r>
      <w:r w:rsidR="00B63BD3" w:rsidRPr="006272D2">
        <w:rPr>
          <w:rFonts w:ascii="Arial" w:hAnsi="Arial" w:cs="Arial"/>
        </w:rPr>
        <w:t xml:space="preserve"> objectives are SMART objectives:</w:t>
      </w:r>
    </w:p>
    <w:p w:rsidR="009F1A31" w:rsidRPr="006272D2" w:rsidRDefault="009F1A31" w:rsidP="00B63BD3">
      <w:pPr>
        <w:rPr>
          <w:rFonts w:ascii="Arial" w:hAnsi="Arial" w:cs="Arial"/>
        </w:rPr>
      </w:pPr>
    </w:p>
    <w:p w:rsidR="00B63BD3" w:rsidRPr="006272D2" w:rsidRDefault="00B63BD3" w:rsidP="00B63BD3">
      <w:pPr>
        <w:rPr>
          <w:rFonts w:ascii="Arial" w:hAnsi="Arial" w:cs="Arial"/>
        </w:rPr>
      </w:pPr>
      <w:r w:rsidRPr="006272D2">
        <w:rPr>
          <w:rFonts w:ascii="Arial" w:hAnsi="Arial" w:cs="Arial"/>
          <w:b/>
        </w:rPr>
        <w:t>S</w:t>
      </w:r>
      <w:r w:rsidRPr="006272D2">
        <w:rPr>
          <w:rFonts w:ascii="Arial" w:hAnsi="Arial" w:cs="Arial"/>
        </w:rPr>
        <w:t>pecific</w:t>
      </w:r>
    </w:p>
    <w:p w:rsidR="00B63BD3" w:rsidRPr="006272D2" w:rsidRDefault="00B63BD3" w:rsidP="00B63BD3">
      <w:pPr>
        <w:rPr>
          <w:rFonts w:ascii="Arial" w:hAnsi="Arial" w:cs="Arial"/>
        </w:rPr>
      </w:pPr>
      <w:r w:rsidRPr="006272D2">
        <w:rPr>
          <w:rFonts w:ascii="Arial" w:hAnsi="Arial" w:cs="Arial"/>
          <w:b/>
        </w:rPr>
        <w:t>M</w:t>
      </w:r>
      <w:r w:rsidRPr="006272D2">
        <w:rPr>
          <w:rFonts w:ascii="Arial" w:hAnsi="Arial" w:cs="Arial"/>
        </w:rPr>
        <w:t>easurable</w:t>
      </w:r>
    </w:p>
    <w:p w:rsidR="00B63BD3" w:rsidRPr="006272D2" w:rsidRDefault="00B63BD3" w:rsidP="00B63BD3">
      <w:pPr>
        <w:rPr>
          <w:rFonts w:ascii="Arial" w:hAnsi="Arial" w:cs="Arial"/>
        </w:rPr>
      </w:pPr>
      <w:r w:rsidRPr="006272D2">
        <w:rPr>
          <w:rFonts w:ascii="Arial" w:hAnsi="Arial" w:cs="Arial"/>
          <w:b/>
        </w:rPr>
        <w:t>A</w:t>
      </w:r>
      <w:r w:rsidRPr="006272D2">
        <w:rPr>
          <w:rFonts w:ascii="Arial" w:hAnsi="Arial" w:cs="Arial"/>
        </w:rPr>
        <w:t>ttainable</w:t>
      </w:r>
    </w:p>
    <w:p w:rsidR="00B63BD3" w:rsidRPr="006272D2" w:rsidRDefault="00B63BD3" w:rsidP="00B63BD3">
      <w:pPr>
        <w:rPr>
          <w:rFonts w:ascii="Arial" w:hAnsi="Arial" w:cs="Arial"/>
        </w:rPr>
      </w:pPr>
      <w:r w:rsidRPr="006272D2">
        <w:rPr>
          <w:rFonts w:ascii="Arial" w:hAnsi="Arial" w:cs="Arial"/>
          <w:b/>
        </w:rPr>
        <w:t>R</w:t>
      </w:r>
      <w:r w:rsidRPr="006272D2">
        <w:rPr>
          <w:rFonts w:ascii="Arial" w:hAnsi="Arial" w:cs="Arial"/>
        </w:rPr>
        <w:t>ealistic</w:t>
      </w:r>
    </w:p>
    <w:p w:rsidR="00B63BD3" w:rsidRPr="006272D2" w:rsidRDefault="00F4199B" w:rsidP="00B63BD3">
      <w:pPr>
        <w:rPr>
          <w:rFonts w:ascii="Arial" w:hAnsi="Arial" w:cs="Arial"/>
        </w:rPr>
      </w:pPr>
      <w:r w:rsidRPr="006272D2">
        <w:rPr>
          <w:rFonts w:ascii="Arial" w:hAnsi="Arial" w:cs="Arial"/>
          <w:b/>
        </w:rPr>
        <w:t>T</w:t>
      </w:r>
      <w:r w:rsidRPr="006272D2">
        <w:rPr>
          <w:rFonts w:ascii="Arial" w:hAnsi="Arial" w:cs="Arial"/>
        </w:rPr>
        <w:t>ime</w:t>
      </w:r>
      <w:r>
        <w:rPr>
          <w:rFonts w:ascii="Arial" w:hAnsi="Arial" w:cs="Arial"/>
        </w:rPr>
        <w:t>-bound</w:t>
      </w:r>
    </w:p>
    <w:p w:rsidR="00B63BD3" w:rsidRDefault="00B63BD3" w:rsidP="00B63BD3">
      <w:pPr>
        <w:rPr>
          <w:rFonts w:ascii="Arial" w:hAnsi="Arial" w:cs="Arial"/>
        </w:rPr>
      </w:pPr>
    </w:p>
    <w:p w:rsidR="00B63BD3" w:rsidRDefault="00B63BD3" w:rsidP="00B63BD3">
      <w:pPr>
        <w:rPr>
          <w:rFonts w:ascii="Arial" w:hAnsi="Arial" w:cs="Arial"/>
        </w:rPr>
      </w:pPr>
      <w:r>
        <w:rPr>
          <w:rFonts w:ascii="Arial" w:hAnsi="Arial" w:cs="Arial"/>
        </w:rPr>
        <w:t>You will also be required to submit the timelines, the anticipated number of individuals to be served, and the evaluation method you will utilize for each objective.</w:t>
      </w:r>
    </w:p>
    <w:p w:rsidR="00B63BD3" w:rsidRDefault="00B63BD3" w:rsidP="00B63BD3">
      <w:pPr>
        <w:rPr>
          <w:rFonts w:ascii="Arial" w:hAnsi="Arial" w:cs="Arial"/>
        </w:rPr>
      </w:pPr>
    </w:p>
    <w:p w:rsidR="00B63BD3" w:rsidRDefault="00B63BD3" w:rsidP="00B63BD3">
      <w:pPr>
        <w:rPr>
          <w:rFonts w:ascii="Arial" w:hAnsi="Arial" w:cs="Arial"/>
        </w:rPr>
      </w:pPr>
      <w:r>
        <w:rPr>
          <w:rFonts w:ascii="Arial" w:hAnsi="Arial" w:cs="Arial"/>
        </w:rPr>
        <w:t>Write your</w:t>
      </w:r>
      <w:r w:rsidRPr="00120BF4">
        <w:rPr>
          <w:rFonts w:ascii="Arial" w:hAnsi="Arial" w:cs="Arial"/>
        </w:rPr>
        <w:t xml:space="preserve"> </w:t>
      </w:r>
      <w:r w:rsidR="00DE711D">
        <w:rPr>
          <w:rFonts w:ascii="Arial" w:hAnsi="Arial" w:cs="Arial"/>
        </w:rPr>
        <w:t>Project W</w:t>
      </w:r>
      <w:r w:rsidRPr="00120BF4">
        <w:rPr>
          <w:rFonts w:ascii="Arial" w:hAnsi="Arial" w:cs="Arial"/>
        </w:rPr>
        <w:t>ork</w:t>
      </w:r>
      <w:r w:rsidR="00832184">
        <w:rPr>
          <w:rFonts w:ascii="Arial" w:hAnsi="Arial" w:cs="Arial"/>
        </w:rPr>
        <w:t xml:space="preserve"> </w:t>
      </w:r>
      <w:r w:rsidR="003315C0">
        <w:rPr>
          <w:rFonts w:ascii="Arial" w:hAnsi="Arial" w:cs="Arial"/>
        </w:rPr>
        <w:t>P</w:t>
      </w:r>
      <w:r w:rsidRPr="00120BF4">
        <w:rPr>
          <w:rFonts w:ascii="Arial" w:hAnsi="Arial" w:cs="Arial"/>
        </w:rPr>
        <w:t>lan with the understanding that ea</w:t>
      </w:r>
      <w:r>
        <w:rPr>
          <w:rFonts w:ascii="Arial" w:hAnsi="Arial" w:cs="Arial"/>
        </w:rPr>
        <w:t>ch item must be accounted for during</w:t>
      </w:r>
      <w:r w:rsidRPr="00120BF4">
        <w:rPr>
          <w:rFonts w:ascii="Arial" w:hAnsi="Arial" w:cs="Arial"/>
        </w:rPr>
        <w:t xml:space="preserve"> progress </w:t>
      </w:r>
      <w:r>
        <w:rPr>
          <w:rFonts w:ascii="Arial" w:hAnsi="Arial" w:cs="Arial"/>
        </w:rPr>
        <w:t xml:space="preserve">reporting. </w:t>
      </w:r>
      <w:r w:rsidRPr="00545B00">
        <w:rPr>
          <w:rFonts w:ascii="Arial" w:hAnsi="Arial" w:cs="Arial"/>
        </w:rPr>
        <w:t xml:space="preserve">The </w:t>
      </w:r>
      <w:r w:rsidR="00DE711D" w:rsidRPr="00545B00">
        <w:rPr>
          <w:rFonts w:ascii="Arial" w:hAnsi="Arial" w:cs="Arial"/>
        </w:rPr>
        <w:t>Project W</w:t>
      </w:r>
      <w:r w:rsidRPr="00545B00">
        <w:rPr>
          <w:rFonts w:ascii="Arial" w:hAnsi="Arial" w:cs="Arial"/>
        </w:rPr>
        <w:t>ork</w:t>
      </w:r>
      <w:r w:rsidR="00832184" w:rsidRPr="00545B00">
        <w:rPr>
          <w:rFonts w:ascii="Arial" w:hAnsi="Arial" w:cs="Arial"/>
        </w:rPr>
        <w:t xml:space="preserve"> </w:t>
      </w:r>
      <w:r w:rsidR="003315C0" w:rsidRPr="00545B00">
        <w:rPr>
          <w:rFonts w:ascii="Arial" w:hAnsi="Arial" w:cs="Arial"/>
        </w:rPr>
        <w:t>P</w:t>
      </w:r>
      <w:r w:rsidRPr="00545B00">
        <w:rPr>
          <w:rFonts w:ascii="Arial" w:hAnsi="Arial" w:cs="Arial"/>
        </w:rPr>
        <w:t xml:space="preserve">lan should </w:t>
      </w:r>
      <w:r w:rsidRPr="00545B00">
        <w:rPr>
          <w:rFonts w:ascii="Arial" w:hAnsi="Arial" w:cs="Arial"/>
          <w:b/>
        </w:rPr>
        <w:t>only</w:t>
      </w:r>
      <w:r w:rsidRPr="00545B00">
        <w:rPr>
          <w:rFonts w:ascii="Arial" w:hAnsi="Arial" w:cs="Arial"/>
        </w:rPr>
        <w:t xml:space="preserve"> include </w:t>
      </w:r>
      <w:r w:rsidR="006C0888" w:rsidRPr="00545B00">
        <w:rPr>
          <w:rFonts w:ascii="Arial" w:hAnsi="Arial" w:cs="Arial"/>
        </w:rPr>
        <w:t xml:space="preserve">a </w:t>
      </w:r>
      <w:r w:rsidRPr="00545B00">
        <w:rPr>
          <w:rFonts w:ascii="Arial" w:hAnsi="Arial" w:cs="Arial"/>
        </w:rPr>
        <w:t xml:space="preserve">goal that will be accomplished with funds requested from Komen </w:t>
      </w:r>
      <w:r w:rsidR="0037236F">
        <w:rPr>
          <w:rFonts w:ascii="Arial" w:hAnsi="Arial" w:cs="Arial"/>
        </w:rPr>
        <w:t xml:space="preserve">Arkansas </w:t>
      </w:r>
      <w:r w:rsidRPr="00545B00">
        <w:rPr>
          <w:rFonts w:ascii="Arial" w:hAnsi="Arial" w:cs="Arial"/>
        </w:rPr>
        <w:t xml:space="preserve">. </w:t>
      </w:r>
      <w:r w:rsidR="003315C0" w:rsidRPr="00545B00">
        <w:rPr>
          <w:rFonts w:ascii="Arial" w:hAnsi="Arial" w:cs="Arial"/>
        </w:rPr>
        <w:t>Objectives</w:t>
      </w:r>
      <w:r w:rsidRPr="00545B00">
        <w:rPr>
          <w:rFonts w:ascii="Arial" w:hAnsi="Arial" w:cs="Arial"/>
        </w:rPr>
        <w:t xml:space="preserve"> that will be funded by other means should </w:t>
      </w:r>
      <w:r w:rsidRPr="00545B00">
        <w:rPr>
          <w:rFonts w:ascii="Arial" w:hAnsi="Arial" w:cs="Arial"/>
          <w:b/>
        </w:rPr>
        <w:t>not</w:t>
      </w:r>
      <w:r w:rsidRPr="00545B00">
        <w:rPr>
          <w:rFonts w:ascii="Arial" w:hAnsi="Arial" w:cs="Arial"/>
        </w:rPr>
        <w:t xml:space="preserve"> be reported here, but instead, can be included in your overall program description.</w:t>
      </w:r>
    </w:p>
    <w:p w:rsidR="00CC6FED" w:rsidRDefault="00CC6FED" w:rsidP="00B63BD3">
      <w:pPr>
        <w:rPr>
          <w:rFonts w:ascii="Arial" w:hAnsi="Arial" w:cs="Arial"/>
        </w:rPr>
      </w:pPr>
    </w:p>
    <w:p w:rsidR="00CC6FED" w:rsidRPr="00BA45B6" w:rsidRDefault="00E97042" w:rsidP="00B63BD3">
      <w:pPr>
        <w:rPr>
          <w:rFonts w:ascii="Arial" w:hAnsi="Arial" w:cs="Arial"/>
          <w:b/>
        </w:rPr>
      </w:pPr>
      <w:r>
        <w:rPr>
          <w:rFonts w:ascii="Arial" w:hAnsi="Arial" w:cs="Arial"/>
          <w:b/>
        </w:rPr>
        <w:t>Example Work</w:t>
      </w:r>
      <w:r w:rsidR="00832184">
        <w:rPr>
          <w:rFonts w:ascii="Arial" w:hAnsi="Arial" w:cs="Arial"/>
          <w:b/>
        </w:rPr>
        <w:t xml:space="preserve"> P</w:t>
      </w:r>
      <w:r>
        <w:rPr>
          <w:rFonts w:ascii="Arial" w:hAnsi="Arial" w:cs="Arial"/>
          <w:b/>
        </w:rPr>
        <w:t>lan</w:t>
      </w:r>
    </w:p>
    <w:p w:rsidR="00CC6FED" w:rsidRDefault="00CC6FED" w:rsidP="00B63BD3">
      <w:pPr>
        <w:rPr>
          <w:rFonts w:ascii="Arial" w:hAnsi="Arial" w:cs="Arial"/>
        </w:rPr>
      </w:pPr>
      <w:r>
        <w:rPr>
          <w:rFonts w:ascii="Arial" w:hAnsi="Arial" w:cs="Arial"/>
        </w:rPr>
        <w:t>GOAL:</w:t>
      </w:r>
      <w:r w:rsidR="001A6143">
        <w:rPr>
          <w:rFonts w:ascii="Arial" w:hAnsi="Arial" w:cs="Arial"/>
        </w:rPr>
        <w:t xml:space="preserve"> </w:t>
      </w:r>
      <w:r w:rsidR="00873FF8">
        <w:rPr>
          <w:rFonts w:ascii="Arial" w:hAnsi="Arial" w:cs="Arial"/>
        </w:rPr>
        <w:t>Provide patient navigation to women with screening abnormalities in order to reduce delays in and barriers to diagnostic care.</w:t>
      </w:r>
    </w:p>
    <w:p w:rsidR="00CC6FED" w:rsidRDefault="00CC6FED" w:rsidP="00B63BD3">
      <w:pPr>
        <w:rPr>
          <w:rFonts w:ascii="Arial" w:hAnsi="Arial" w:cs="Arial"/>
        </w:rPr>
      </w:pPr>
      <w:r>
        <w:rPr>
          <w:rFonts w:ascii="Arial" w:hAnsi="Arial" w:cs="Arial"/>
        </w:rPr>
        <w:t>OBJECTIVE</w:t>
      </w:r>
      <w:r w:rsidR="001A6143">
        <w:rPr>
          <w:rFonts w:ascii="Arial" w:hAnsi="Arial" w:cs="Arial"/>
        </w:rPr>
        <w:t xml:space="preserve"> 1</w:t>
      </w:r>
      <w:r w:rsidR="00E97042">
        <w:rPr>
          <w:rFonts w:ascii="Arial" w:hAnsi="Arial" w:cs="Arial"/>
        </w:rPr>
        <w:t>:</w:t>
      </w:r>
      <w:r w:rsidR="001A6143">
        <w:rPr>
          <w:rFonts w:ascii="Arial" w:hAnsi="Arial" w:cs="Arial"/>
        </w:rPr>
        <w:t xml:space="preserve"> During grant period, patient navigator will contact all women with an abnormal screening within three business days to schedule follow-up appointment.</w:t>
      </w:r>
    </w:p>
    <w:p w:rsidR="001A6143" w:rsidRDefault="001A6143" w:rsidP="00B63BD3">
      <w:pPr>
        <w:rPr>
          <w:rFonts w:ascii="Arial" w:hAnsi="Arial" w:cs="Arial"/>
        </w:rPr>
      </w:pPr>
      <w:r>
        <w:rPr>
          <w:rFonts w:ascii="Arial" w:hAnsi="Arial" w:cs="Arial"/>
        </w:rPr>
        <w:t>OBJECTIVE 2: By end of grant period, provide 30 uninsured/underinsured women free/reduced cost diagnostic procedures.</w:t>
      </w:r>
    </w:p>
    <w:p w:rsidR="002929F2" w:rsidRDefault="002929F2" w:rsidP="00B63BD3">
      <w:pPr>
        <w:rPr>
          <w:rFonts w:ascii="Arial" w:hAnsi="Arial" w:cs="Arial"/>
        </w:rPr>
      </w:pPr>
    </w:p>
    <w:p w:rsidR="002929F2" w:rsidRDefault="002929F2" w:rsidP="00B63BD3">
      <w:pPr>
        <w:rPr>
          <w:rFonts w:ascii="Arial" w:hAnsi="Arial" w:cs="Arial"/>
        </w:rPr>
      </w:pPr>
      <w:r>
        <w:rPr>
          <w:rFonts w:ascii="Arial" w:hAnsi="Arial" w:cs="Arial"/>
        </w:rPr>
        <w:t>Attachments for the Project Work Plan page:</w:t>
      </w:r>
    </w:p>
    <w:p w:rsidR="00E577E3" w:rsidRPr="001F407C" w:rsidRDefault="00EB35CE" w:rsidP="00E577E3">
      <w:pPr>
        <w:numPr>
          <w:ilvl w:val="0"/>
          <w:numId w:val="18"/>
        </w:numPr>
        <w:rPr>
          <w:rFonts w:ascii="Arial" w:hAnsi="Arial" w:cs="Arial"/>
          <w:b/>
          <w:u w:val="single"/>
        </w:rPr>
      </w:pPr>
      <w:r>
        <w:rPr>
          <w:rFonts w:ascii="Arial" w:hAnsi="Arial" w:cs="Arial"/>
          <w:b/>
        </w:rPr>
        <w:t xml:space="preserve">Monitoring and </w:t>
      </w:r>
      <w:r w:rsidR="00E577E3" w:rsidRPr="005F65F8">
        <w:rPr>
          <w:rFonts w:ascii="Arial" w:hAnsi="Arial" w:cs="Arial"/>
          <w:b/>
        </w:rPr>
        <w:t>Evaluation forms, surveys, logic model, etc.</w:t>
      </w:r>
      <w:r w:rsidR="004D4118">
        <w:rPr>
          <w:rFonts w:ascii="Arial" w:hAnsi="Arial" w:cs="Arial"/>
        </w:rPr>
        <w:t xml:space="preserve"> – </w:t>
      </w:r>
      <w:r w:rsidR="008A1F88">
        <w:rPr>
          <w:rFonts w:ascii="Arial" w:hAnsi="Arial" w:cs="Arial"/>
        </w:rPr>
        <w:t>Include any items that would be used t</w:t>
      </w:r>
      <w:r w:rsidR="00E577E3" w:rsidRPr="005F65F8">
        <w:rPr>
          <w:rFonts w:ascii="Arial" w:hAnsi="Arial" w:cs="Arial"/>
        </w:rPr>
        <w:t>o</w:t>
      </w:r>
      <w:r>
        <w:rPr>
          <w:rFonts w:ascii="Arial" w:hAnsi="Arial" w:cs="Arial"/>
        </w:rPr>
        <w:t xml:space="preserve"> monitor progress and determine</w:t>
      </w:r>
      <w:r w:rsidR="00E577E3" w:rsidRPr="005F65F8">
        <w:rPr>
          <w:rFonts w:ascii="Arial" w:hAnsi="Arial" w:cs="Arial"/>
        </w:rPr>
        <w:t xml:space="preserve"> the effectiveness of </w:t>
      </w:r>
      <w:r>
        <w:rPr>
          <w:rFonts w:ascii="Arial" w:hAnsi="Arial" w:cs="Arial"/>
        </w:rPr>
        <w:t>the proposed</w:t>
      </w:r>
      <w:r w:rsidR="00E577E3" w:rsidRPr="005F65F8">
        <w:rPr>
          <w:rFonts w:ascii="Arial" w:hAnsi="Arial" w:cs="Arial"/>
        </w:rPr>
        <w:t xml:space="preserve"> program.</w:t>
      </w:r>
    </w:p>
    <w:p w:rsidR="001F407C" w:rsidRDefault="001F407C" w:rsidP="001F407C">
      <w:pPr>
        <w:rPr>
          <w:rFonts w:ascii="Arial" w:hAnsi="Arial" w:cs="Arial"/>
          <w:b/>
        </w:rPr>
      </w:pPr>
    </w:p>
    <w:p w:rsidR="00D00963" w:rsidRDefault="006914AC" w:rsidP="00D00963">
      <w:pPr>
        <w:rPr>
          <w:rFonts w:ascii="Arial" w:hAnsi="Arial" w:cs="Arial"/>
        </w:rPr>
      </w:pPr>
      <w:r>
        <w:rPr>
          <w:rFonts w:ascii="Arial" w:hAnsi="Arial" w:cs="Arial"/>
          <w:b/>
        </w:rPr>
        <w:t>BUDGET</w:t>
      </w:r>
    </w:p>
    <w:p w:rsidR="005F65F8" w:rsidRPr="003315C0" w:rsidRDefault="00D00963" w:rsidP="006178AE">
      <w:pPr>
        <w:rPr>
          <w:rFonts w:ascii="Arial" w:hAnsi="Arial" w:cs="Arial"/>
        </w:rPr>
      </w:pPr>
      <w:r w:rsidRPr="00D00963">
        <w:rPr>
          <w:rFonts w:ascii="Arial" w:hAnsi="Arial" w:cs="Arial"/>
        </w:rPr>
        <w:t>Provide a detailed total program budget</w:t>
      </w:r>
      <w:r w:rsidR="00CC6FED">
        <w:rPr>
          <w:rFonts w:ascii="Arial" w:hAnsi="Arial" w:cs="Arial"/>
        </w:rPr>
        <w:t xml:space="preserve"> for the entire requested grant term</w:t>
      </w:r>
      <w:r w:rsidRPr="00D00963">
        <w:rPr>
          <w:rFonts w:ascii="Arial" w:hAnsi="Arial" w:cs="Arial"/>
        </w:rPr>
        <w:t xml:space="preserve">. </w:t>
      </w:r>
      <w:r w:rsidR="00DF50FF">
        <w:rPr>
          <w:rFonts w:ascii="Arial" w:hAnsi="Arial" w:cs="Arial"/>
        </w:rPr>
        <w:t xml:space="preserve">Budget sections include Key Personnel/Salaries, Consultants, Supplies, Travel, Patient Care, Sub-Contracts, </w:t>
      </w:r>
      <w:r w:rsidR="00A05E10">
        <w:rPr>
          <w:rFonts w:ascii="Arial" w:hAnsi="Arial" w:cs="Arial"/>
        </w:rPr>
        <w:t>Direct</w:t>
      </w:r>
      <w:r w:rsidR="00DF50FF">
        <w:rPr>
          <w:rFonts w:ascii="Arial" w:hAnsi="Arial" w:cs="Arial"/>
        </w:rPr>
        <w:t xml:space="preserve"> and Other. </w:t>
      </w:r>
      <w:r w:rsidRPr="00D00963">
        <w:rPr>
          <w:rFonts w:ascii="Arial" w:hAnsi="Arial" w:cs="Arial"/>
        </w:rPr>
        <w:t>For each line item in the budget, provide a</w:t>
      </w:r>
      <w:r>
        <w:rPr>
          <w:rFonts w:ascii="Arial" w:hAnsi="Arial" w:cs="Arial"/>
        </w:rPr>
        <w:t xml:space="preserve"> </w:t>
      </w:r>
      <w:r w:rsidRPr="00D00963">
        <w:rPr>
          <w:rFonts w:ascii="Arial" w:hAnsi="Arial" w:cs="Arial"/>
        </w:rPr>
        <w:t xml:space="preserve">brief </w:t>
      </w:r>
      <w:r>
        <w:rPr>
          <w:rFonts w:ascii="Arial" w:hAnsi="Arial" w:cs="Arial"/>
        </w:rPr>
        <w:t>justification for</w:t>
      </w:r>
      <w:r w:rsidRPr="00D00963">
        <w:rPr>
          <w:rFonts w:ascii="Arial" w:hAnsi="Arial" w:cs="Arial"/>
        </w:rPr>
        <w:t xml:space="preserve"> how the funds will be used and why they are programmatically necessary.</w:t>
      </w:r>
    </w:p>
    <w:p w:rsidR="00D00963" w:rsidRPr="005E5E14" w:rsidRDefault="00D00963" w:rsidP="006178AE">
      <w:pPr>
        <w:rPr>
          <w:rFonts w:ascii="Arial" w:hAnsi="Arial" w:cs="Arial"/>
          <w:b/>
        </w:rPr>
      </w:pPr>
    </w:p>
    <w:p w:rsidR="00DF50FF" w:rsidRPr="005E5E14" w:rsidRDefault="00DF50FF" w:rsidP="00DF50FF">
      <w:pPr>
        <w:rPr>
          <w:rFonts w:ascii="Arial" w:hAnsi="Arial" w:cs="Arial"/>
          <w:b/>
        </w:rPr>
      </w:pPr>
      <w:r w:rsidRPr="005E5E14">
        <w:rPr>
          <w:rFonts w:ascii="Arial" w:hAnsi="Arial" w:cs="Arial"/>
          <w:b/>
        </w:rPr>
        <w:t>Attachments</w:t>
      </w:r>
      <w:r>
        <w:rPr>
          <w:rFonts w:ascii="Arial" w:hAnsi="Arial" w:cs="Arial"/>
          <w:b/>
        </w:rPr>
        <w:t xml:space="preserve"> Needed for Key Personnel/Salaries Section:</w:t>
      </w:r>
      <w:r>
        <w:rPr>
          <w:rFonts w:ascii="Arial" w:hAnsi="Arial" w:cs="Arial"/>
          <w:b/>
        </w:rPr>
        <w:br/>
      </w:r>
    </w:p>
    <w:p w:rsidR="00DF50FF" w:rsidRPr="005E5E14" w:rsidRDefault="00DF50FF" w:rsidP="00DF50FF">
      <w:pPr>
        <w:numPr>
          <w:ilvl w:val="0"/>
          <w:numId w:val="18"/>
        </w:numPr>
        <w:rPr>
          <w:rFonts w:ascii="Arial" w:hAnsi="Arial" w:cs="Arial"/>
        </w:rPr>
      </w:pPr>
      <w:r>
        <w:rPr>
          <w:rFonts w:ascii="Arial" w:hAnsi="Arial" w:cs="Arial"/>
          <w:b/>
        </w:rPr>
        <w:t>Resume/Job Description</w:t>
      </w:r>
      <w:r w:rsidRPr="005E5E14">
        <w:rPr>
          <w:rFonts w:ascii="Arial" w:hAnsi="Arial" w:cs="Arial"/>
        </w:rPr>
        <w:t xml:space="preserve"> – For key personnel that are currently employed by the applicant</w:t>
      </w:r>
      <w:r>
        <w:rPr>
          <w:rFonts w:ascii="Arial" w:hAnsi="Arial" w:cs="Arial"/>
        </w:rPr>
        <w:t xml:space="preserve"> organization</w:t>
      </w:r>
      <w:r w:rsidRPr="005E5E14">
        <w:rPr>
          <w:rFonts w:ascii="Arial" w:hAnsi="Arial" w:cs="Arial"/>
        </w:rPr>
        <w:t xml:space="preserve">, provide a resume or </w:t>
      </w:r>
      <w:r w:rsidRPr="00A73A2E">
        <w:rPr>
          <w:rFonts w:ascii="Arial" w:hAnsi="Arial" w:cs="Arial"/>
          <w:i/>
        </w:rPr>
        <w:t>c</w:t>
      </w:r>
      <w:r w:rsidRPr="00A73A2E">
        <w:rPr>
          <w:rFonts w:ascii="Arial" w:hAnsi="Arial" w:cs="Arial"/>
          <w:i/>
          <w:iCs/>
        </w:rPr>
        <w:t>urriculum vitae</w:t>
      </w:r>
      <w:r w:rsidRPr="005E5E14">
        <w:rPr>
          <w:rFonts w:ascii="Arial" w:hAnsi="Arial" w:cs="Arial"/>
        </w:rPr>
        <w:t xml:space="preserve">.  For new or vacant positions, provide </w:t>
      </w:r>
      <w:r w:rsidR="00E10321">
        <w:rPr>
          <w:rFonts w:ascii="Arial" w:hAnsi="Arial" w:cs="Arial"/>
        </w:rPr>
        <w:t>a job description</w:t>
      </w:r>
      <w:r w:rsidRPr="005E5E14">
        <w:rPr>
          <w:rFonts w:ascii="Arial" w:hAnsi="Arial" w:cs="Arial"/>
        </w:rPr>
        <w:t xml:space="preserve"> </w:t>
      </w:r>
      <w:r w:rsidRPr="005E5E14">
        <w:rPr>
          <w:rFonts w:ascii="Arial" w:hAnsi="Arial" w:cs="Arial"/>
          <w:i/>
        </w:rPr>
        <w:t>(Two page limit per individual)</w:t>
      </w:r>
      <w:r w:rsidRPr="005E5E14">
        <w:rPr>
          <w:rFonts w:ascii="Arial" w:hAnsi="Arial" w:cs="Arial"/>
        </w:rPr>
        <w:t xml:space="preserve">. </w:t>
      </w:r>
    </w:p>
    <w:p w:rsidR="00DF50FF" w:rsidRDefault="00DF50FF" w:rsidP="00E577E3">
      <w:pPr>
        <w:rPr>
          <w:rFonts w:ascii="Arial" w:hAnsi="Arial" w:cs="Arial"/>
          <w:b/>
        </w:rPr>
      </w:pPr>
    </w:p>
    <w:p w:rsidR="00E577E3" w:rsidRDefault="006178AE" w:rsidP="00E577E3">
      <w:pPr>
        <w:rPr>
          <w:rFonts w:ascii="Arial" w:hAnsi="Arial" w:cs="Arial"/>
          <w:b/>
        </w:rPr>
      </w:pPr>
      <w:r w:rsidRPr="005E5E14">
        <w:rPr>
          <w:rFonts w:ascii="Arial" w:hAnsi="Arial" w:cs="Arial"/>
          <w:b/>
        </w:rPr>
        <w:t>Attachments</w:t>
      </w:r>
      <w:r w:rsidR="00E577E3">
        <w:rPr>
          <w:rFonts w:ascii="Arial" w:hAnsi="Arial" w:cs="Arial"/>
          <w:b/>
        </w:rPr>
        <w:t xml:space="preserve"> </w:t>
      </w:r>
      <w:r w:rsidR="006C0888">
        <w:rPr>
          <w:rFonts w:ascii="Arial" w:hAnsi="Arial" w:cs="Arial"/>
          <w:b/>
        </w:rPr>
        <w:t xml:space="preserve">Needed </w:t>
      </w:r>
      <w:r w:rsidR="00E577E3">
        <w:rPr>
          <w:rFonts w:ascii="Arial" w:hAnsi="Arial" w:cs="Arial"/>
          <w:b/>
        </w:rPr>
        <w:t>for the Project Budget Summary</w:t>
      </w:r>
      <w:r w:rsidR="00DF50FF">
        <w:rPr>
          <w:rFonts w:ascii="Arial" w:hAnsi="Arial" w:cs="Arial"/>
          <w:b/>
        </w:rPr>
        <w:t xml:space="preserve"> Section</w:t>
      </w:r>
      <w:r w:rsidR="00E577E3">
        <w:rPr>
          <w:rFonts w:ascii="Arial" w:hAnsi="Arial" w:cs="Arial"/>
          <w:b/>
        </w:rPr>
        <w:t>:</w:t>
      </w:r>
    </w:p>
    <w:p w:rsidR="00E8177E" w:rsidRDefault="006178AE" w:rsidP="00E8177E">
      <w:pPr>
        <w:pStyle w:val="ListParagraph"/>
        <w:numPr>
          <w:ilvl w:val="0"/>
          <w:numId w:val="38"/>
        </w:numPr>
        <w:rPr>
          <w:rFonts w:ascii="Arial" w:hAnsi="Arial" w:cs="Arial"/>
          <w:color w:val="000000" w:themeColor="text1"/>
          <w:sz w:val="24"/>
          <w:szCs w:val="24"/>
        </w:rPr>
      </w:pPr>
      <w:r w:rsidRPr="00873FF8">
        <w:rPr>
          <w:rFonts w:ascii="Arial" w:hAnsi="Arial" w:cs="Arial"/>
          <w:b/>
          <w:sz w:val="24"/>
          <w:szCs w:val="24"/>
        </w:rPr>
        <w:t xml:space="preserve">Proof of </w:t>
      </w:r>
      <w:r w:rsidR="00961B31" w:rsidRPr="00873FF8">
        <w:rPr>
          <w:rFonts w:ascii="Arial" w:hAnsi="Arial" w:cs="Arial"/>
          <w:b/>
          <w:sz w:val="24"/>
          <w:szCs w:val="24"/>
        </w:rPr>
        <w:t>Tax Exempt</w:t>
      </w:r>
      <w:r w:rsidR="00A83405" w:rsidRPr="00873FF8">
        <w:rPr>
          <w:rFonts w:ascii="Arial" w:hAnsi="Arial" w:cs="Arial"/>
          <w:b/>
          <w:sz w:val="24"/>
          <w:szCs w:val="24"/>
        </w:rPr>
        <w:t xml:space="preserve"> </w:t>
      </w:r>
      <w:r w:rsidRPr="00873FF8">
        <w:rPr>
          <w:rFonts w:ascii="Arial" w:hAnsi="Arial" w:cs="Arial"/>
          <w:b/>
          <w:sz w:val="24"/>
          <w:szCs w:val="24"/>
        </w:rPr>
        <w:t>Status</w:t>
      </w:r>
      <w:r w:rsidRPr="00873FF8">
        <w:rPr>
          <w:rFonts w:ascii="Arial" w:hAnsi="Arial" w:cs="Arial"/>
          <w:sz w:val="24"/>
          <w:szCs w:val="24"/>
        </w:rPr>
        <w:t xml:space="preserve"> – To document you</w:t>
      </w:r>
      <w:r w:rsidR="00A73A2E" w:rsidRPr="00873FF8">
        <w:rPr>
          <w:rFonts w:ascii="Arial" w:hAnsi="Arial" w:cs="Arial"/>
          <w:sz w:val="24"/>
          <w:szCs w:val="24"/>
        </w:rPr>
        <w:t>r</w:t>
      </w:r>
      <w:r w:rsidRPr="00873FF8">
        <w:rPr>
          <w:rFonts w:ascii="Arial" w:hAnsi="Arial" w:cs="Arial"/>
          <w:sz w:val="24"/>
          <w:szCs w:val="24"/>
        </w:rPr>
        <w:t xml:space="preserve"> federal tax-exempt status, attach your determination letter from the Internal Revenue Service.  Evidence of state or local e</w:t>
      </w:r>
      <w:r w:rsidR="00AB46E6">
        <w:rPr>
          <w:rFonts w:ascii="Arial" w:hAnsi="Arial" w:cs="Arial"/>
          <w:sz w:val="24"/>
          <w:szCs w:val="24"/>
        </w:rPr>
        <w:t xml:space="preserve">xemption will not be accepted. </w:t>
      </w:r>
      <w:r w:rsidRPr="00873FF8">
        <w:rPr>
          <w:rFonts w:ascii="Arial" w:hAnsi="Arial" w:cs="Arial"/>
          <w:sz w:val="24"/>
          <w:szCs w:val="24"/>
        </w:rPr>
        <w:t>Please do not attach your Federal tax return</w:t>
      </w:r>
      <w:r w:rsidRPr="00E8177E">
        <w:rPr>
          <w:rFonts w:ascii="Arial" w:hAnsi="Arial" w:cs="Arial"/>
          <w:sz w:val="24"/>
          <w:szCs w:val="24"/>
        </w:rPr>
        <w:t>.</w:t>
      </w:r>
      <w:r w:rsidRPr="008525A7">
        <w:rPr>
          <w:rFonts w:ascii="Arial" w:hAnsi="Arial" w:cs="Arial"/>
          <w:b/>
          <w:sz w:val="24"/>
          <w:szCs w:val="24"/>
        </w:rPr>
        <w:t xml:space="preserve"> </w:t>
      </w:r>
      <w:r w:rsidR="00E8177E" w:rsidRPr="00FC5044">
        <w:rPr>
          <w:rFonts w:ascii="Arial" w:hAnsi="Arial" w:cs="Arial"/>
          <w:sz w:val="24"/>
          <w:szCs w:val="24"/>
        </w:rPr>
        <w:t xml:space="preserve">To request verification of your organization’s tax-determination status, </w:t>
      </w:r>
      <w:r w:rsidR="00E8177E" w:rsidRPr="00FC5044">
        <w:rPr>
          <w:rFonts w:ascii="Arial" w:hAnsi="Arial" w:cs="Arial"/>
          <w:color w:val="000000" w:themeColor="text1"/>
          <w:sz w:val="24"/>
          <w:szCs w:val="24"/>
        </w:rPr>
        <w:t>visit the foll</w:t>
      </w:r>
      <w:r w:rsidR="00FC5044">
        <w:rPr>
          <w:rFonts w:ascii="Arial" w:hAnsi="Arial" w:cs="Arial"/>
          <w:color w:val="000000" w:themeColor="text1"/>
          <w:sz w:val="24"/>
          <w:szCs w:val="24"/>
        </w:rPr>
        <w:t>owing page on the IRS Web site:</w:t>
      </w:r>
    </w:p>
    <w:p w:rsidR="00FC5044" w:rsidRPr="00FC5044" w:rsidRDefault="00FC5044" w:rsidP="00FC5044">
      <w:pPr>
        <w:rPr>
          <w:rFonts w:ascii="Arial" w:hAnsi="Arial" w:cs="Arial"/>
          <w:color w:val="000000" w:themeColor="text1"/>
        </w:rPr>
      </w:pPr>
    </w:p>
    <w:p w:rsidR="006178AE" w:rsidRPr="00FC5044" w:rsidRDefault="00C774C6" w:rsidP="00E8177E">
      <w:pPr>
        <w:pStyle w:val="ListParagraph"/>
        <w:rPr>
          <w:rFonts w:ascii="Arial" w:hAnsi="Arial" w:cs="Arial"/>
          <w:color w:val="000000" w:themeColor="text1"/>
          <w:sz w:val="24"/>
          <w:szCs w:val="24"/>
        </w:rPr>
      </w:pPr>
      <w:hyperlink r:id="rId20" w:history="1">
        <w:r w:rsidR="00E8177E" w:rsidRPr="00FC5044">
          <w:rPr>
            <w:rStyle w:val="Hyperlink"/>
            <w:rFonts w:ascii="Arial" w:hAnsi="Arial" w:cs="Arial"/>
            <w:color w:val="000000" w:themeColor="text1"/>
            <w:sz w:val="24"/>
            <w:szCs w:val="24"/>
          </w:rPr>
          <w:t>http://www.irs.gov/Charities-&amp;-Non-Profits/EO-Operational-Requirements:-Obtaining-Copies-of-Exemption-Determination-Letter-from-IRS</w:t>
        </w:r>
      </w:hyperlink>
    </w:p>
    <w:p w:rsidR="00E8177E" w:rsidRDefault="00E8177E" w:rsidP="00E8177E">
      <w:pPr>
        <w:pStyle w:val="ListParagraph"/>
        <w:rPr>
          <w:rFonts w:ascii="Arial" w:hAnsi="Arial" w:cs="Arial"/>
          <w:b/>
          <w:sz w:val="24"/>
          <w:szCs w:val="24"/>
        </w:rPr>
      </w:pPr>
    </w:p>
    <w:p w:rsidR="00A05E10" w:rsidRPr="00A05E10" w:rsidRDefault="00A05E10" w:rsidP="00A05E10">
      <w:pPr>
        <w:rPr>
          <w:rFonts w:ascii="Arial" w:hAnsi="Arial" w:cs="Arial"/>
          <w:b/>
        </w:rPr>
      </w:pPr>
      <w:r w:rsidRPr="00A05E10">
        <w:rPr>
          <w:rFonts w:ascii="Arial" w:hAnsi="Arial" w:cs="Arial"/>
          <w:b/>
        </w:rPr>
        <w:t xml:space="preserve">Attachments </w:t>
      </w:r>
      <w:r>
        <w:rPr>
          <w:rFonts w:ascii="Arial" w:hAnsi="Arial" w:cs="Arial"/>
          <w:b/>
        </w:rPr>
        <w:t>(Additional)</w:t>
      </w:r>
      <w:r w:rsidRPr="00A05E10">
        <w:rPr>
          <w:rFonts w:ascii="Arial" w:hAnsi="Arial" w:cs="Arial"/>
          <w:b/>
        </w:rPr>
        <w:t>:</w:t>
      </w:r>
    </w:p>
    <w:p w:rsidR="00A05E10" w:rsidRPr="00AB4785" w:rsidRDefault="00A05E10" w:rsidP="00A05E10">
      <w:pPr>
        <w:pStyle w:val="ListParagraph"/>
        <w:numPr>
          <w:ilvl w:val="0"/>
          <w:numId w:val="18"/>
        </w:numPr>
        <w:rPr>
          <w:rFonts w:ascii="Arial" w:hAnsi="Arial" w:cs="Arial"/>
          <w:sz w:val="24"/>
          <w:szCs w:val="24"/>
        </w:rPr>
      </w:pPr>
      <w:r>
        <w:rPr>
          <w:rFonts w:ascii="Arial" w:hAnsi="Arial" w:cs="Arial"/>
          <w:b/>
          <w:sz w:val="24"/>
          <w:szCs w:val="24"/>
        </w:rPr>
        <w:t>R</w:t>
      </w:r>
      <w:r w:rsidRPr="00AB4785">
        <w:rPr>
          <w:rFonts w:ascii="Arial" w:hAnsi="Arial" w:cs="Arial"/>
          <w:b/>
          <w:sz w:val="24"/>
          <w:szCs w:val="24"/>
        </w:rPr>
        <w:t>equirements</w:t>
      </w:r>
      <w:r w:rsidRPr="00AB4785">
        <w:rPr>
          <w:rFonts w:ascii="Arial" w:hAnsi="Arial" w:cs="Arial"/>
          <w:sz w:val="24"/>
          <w:szCs w:val="24"/>
        </w:rPr>
        <w:t xml:space="preserve"> - Please upload Insurance certificate, W-9, and BreastCare enrollment letter (where applicable).</w:t>
      </w:r>
    </w:p>
    <w:p w:rsidR="00EF39B9" w:rsidRDefault="00EF39B9">
      <w:pPr>
        <w:rPr>
          <w:rFonts w:ascii="Arial" w:hAnsi="Arial" w:cs="Arial"/>
          <w:color w:val="FF0000"/>
        </w:rPr>
      </w:pPr>
    </w:p>
    <w:sectPr w:rsidR="00EF39B9" w:rsidSect="006C4CA5">
      <w:endnotePr>
        <w:numFmt w:val="decimal"/>
      </w:endnotePr>
      <w:type w:val="continuous"/>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51C3" w:rsidRDefault="00A351C3">
      <w:r>
        <w:separator/>
      </w:r>
    </w:p>
  </w:endnote>
  <w:endnote w:type="continuationSeparator" w:id="0">
    <w:p w:rsidR="00A351C3" w:rsidRDefault="00A35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panose1 w:val="00000000000000000000"/>
    <w:charset w:val="00"/>
    <w:family w:val="auto"/>
    <w:notTrueType/>
    <w:pitch w:val="variable"/>
    <w:sig w:usb0="00000083" w:usb1="00000000" w:usb2="00000000" w:usb3="00000000" w:csb0="00000009" w:csb1="00000000"/>
  </w:font>
  <w:font w:name="FLMJMP+TimesNewRoman,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otham Light">
    <w:panose1 w:val="00000000000000000000"/>
    <w:charset w:val="00"/>
    <w:family w:val="auto"/>
    <w:notTrueType/>
    <w:pitch w:val="variable"/>
    <w:sig w:usb0="00000083" w:usb1="00000000" w:usb2="00000000" w:usb3="00000000" w:csb0="00000009"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1C3" w:rsidRDefault="00A351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1C3" w:rsidRDefault="00A351C3">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1C3" w:rsidRDefault="00A351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51C3" w:rsidRDefault="00A351C3">
      <w:r>
        <w:separator/>
      </w:r>
    </w:p>
  </w:footnote>
  <w:footnote w:type="continuationSeparator" w:id="0">
    <w:p w:rsidR="00A351C3" w:rsidRDefault="00A351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1C3" w:rsidRDefault="00A351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1C3" w:rsidRDefault="00A351C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1C3" w:rsidRDefault="00A351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23C1F"/>
    <w:multiLevelType w:val="hybridMultilevel"/>
    <w:tmpl w:val="552035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912880"/>
    <w:multiLevelType w:val="hybridMultilevel"/>
    <w:tmpl w:val="BBDC92D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E8125CA"/>
    <w:multiLevelType w:val="hybridMultilevel"/>
    <w:tmpl w:val="041AC2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F4877F4"/>
    <w:multiLevelType w:val="hybridMultilevel"/>
    <w:tmpl w:val="6EFA0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915F58"/>
    <w:multiLevelType w:val="hybridMultilevel"/>
    <w:tmpl w:val="07BCF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437BE1"/>
    <w:multiLevelType w:val="hybridMultilevel"/>
    <w:tmpl w:val="E37A7116"/>
    <w:lvl w:ilvl="0" w:tplc="04090001">
      <w:start w:val="1"/>
      <w:numFmt w:val="bullet"/>
      <w:lvlText w:val=""/>
      <w:lvlJc w:val="left"/>
      <w:pPr>
        <w:tabs>
          <w:tab w:val="num" w:pos="720"/>
        </w:tabs>
        <w:ind w:left="720" w:hanging="360"/>
      </w:pPr>
      <w:rPr>
        <w:rFonts w:ascii="Symbol" w:hAnsi="Symbol"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12241FD8"/>
    <w:multiLevelType w:val="hybridMultilevel"/>
    <w:tmpl w:val="AC70F9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6C5649"/>
    <w:multiLevelType w:val="hybridMultilevel"/>
    <w:tmpl w:val="D7F6B9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7B4E8F"/>
    <w:multiLevelType w:val="hybridMultilevel"/>
    <w:tmpl w:val="4B30D0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D6A16EA"/>
    <w:multiLevelType w:val="hybridMultilevel"/>
    <w:tmpl w:val="6A1E8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6C4EB1"/>
    <w:multiLevelType w:val="hybridMultilevel"/>
    <w:tmpl w:val="7FB02ACA"/>
    <w:lvl w:ilvl="0" w:tplc="E7C05D64">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nsid w:val="31D278E8"/>
    <w:multiLevelType w:val="hybridMultilevel"/>
    <w:tmpl w:val="37EA7FE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34AE2ABA"/>
    <w:multiLevelType w:val="hybridMultilevel"/>
    <w:tmpl w:val="CD9211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A4618A"/>
    <w:multiLevelType w:val="hybridMultilevel"/>
    <w:tmpl w:val="53928B7A"/>
    <w:lvl w:ilvl="0" w:tplc="0674FB60">
      <w:start w:val="1"/>
      <w:numFmt w:val="bullet"/>
      <w:lvlText w:val=""/>
      <w:lvlJc w:val="left"/>
      <w:pPr>
        <w:tabs>
          <w:tab w:val="num" w:pos="720"/>
        </w:tabs>
        <w:ind w:left="720" w:hanging="360"/>
      </w:pPr>
      <w:rPr>
        <w:rFonts w:ascii="Symbol" w:hAnsi="Symbol" w:hint="default"/>
        <w:color w:val="B8005C"/>
        <w:sz w:val="16"/>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4">
    <w:nsid w:val="3C5B3242"/>
    <w:multiLevelType w:val="hybridMultilevel"/>
    <w:tmpl w:val="9AF2DA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3CBA70B8"/>
    <w:multiLevelType w:val="hybridMultilevel"/>
    <w:tmpl w:val="00CCFEF2"/>
    <w:lvl w:ilvl="0" w:tplc="7506C56A">
      <w:start w:val="1"/>
      <w:numFmt w:val="lowerRoman"/>
      <w:lvlText w:val="(%1)"/>
      <w:lvlJc w:val="left"/>
      <w:pPr>
        <w:ind w:left="216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41477454"/>
    <w:multiLevelType w:val="hybridMultilevel"/>
    <w:tmpl w:val="FE465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1662499"/>
    <w:multiLevelType w:val="hybridMultilevel"/>
    <w:tmpl w:val="7382D14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37827BB"/>
    <w:multiLevelType w:val="hybridMultilevel"/>
    <w:tmpl w:val="45EE192E"/>
    <w:lvl w:ilvl="0" w:tplc="39A25C1E">
      <w:start w:val="1"/>
      <w:numFmt w:val="decimal"/>
      <w:lvlText w:val="%1."/>
      <w:lvlJc w:val="left"/>
      <w:pPr>
        <w:tabs>
          <w:tab w:val="num" w:pos="360"/>
        </w:tabs>
        <w:ind w:left="360" w:hanging="360"/>
      </w:pPr>
      <w:rPr>
        <w:rFonts w:ascii="Gotham Book" w:hAnsi="Gotham Book" w:hint="default"/>
        <w:b w:val="0"/>
        <w:i w:val="0"/>
        <w:sz w:val="24"/>
        <w:szCs w:val="24"/>
      </w:rPr>
    </w:lvl>
    <w:lvl w:ilvl="1" w:tplc="04090001">
      <w:start w:val="1"/>
      <w:numFmt w:val="bullet"/>
      <w:lvlText w:val=""/>
      <w:lvlJc w:val="left"/>
      <w:pPr>
        <w:ind w:left="1440" w:hanging="360"/>
      </w:pPr>
      <w:rPr>
        <w:rFonts w:ascii="Symbol" w:hAnsi="Symbol" w:hint="default"/>
        <w:b w:val="0"/>
        <w:i w:val="0"/>
        <w:sz w:val="24"/>
        <w:szCs w:val="24"/>
      </w:rPr>
    </w:lvl>
    <w:lvl w:ilvl="2" w:tplc="04090003">
      <w:start w:val="1"/>
      <w:numFmt w:val="bullet"/>
      <w:lvlText w:val="o"/>
      <w:lvlJc w:val="left"/>
      <w:pPr>
        <w:tabs>
          <w:tab w:val="num" w:pos="2340"/>
        </w:tabs>
        <w:ind w:left="2340" w:hanging="360"/>
      </w:pPr>
      <w:rPr>
        <w:rFonts w:ascii="Courier New" w:hAnsi="Courier New" w:cs="Courier New" w:hint="default"/>
        <w:b w:val="0"/>
        <w:i w:val="0"/>
        <w:sz w:val="24"/>
        <w:szCs w:val="24"/>
      </w:rPr>
    </w:lvl>
    <w:lvl w:ilvl="3" w:tplc="04090005">
      <w:start w:val="1"/>
      <w:numFmt w:val="bullet"/>
      <w:lvlText w:val=""/>
      <w:lvlJc w:val="left"/>
      <w:pPr>
        <w:tabs>
          <w:tab w:val="num" w:pos="2880"/>
        </w:tabs>
        <w:ind w:left="2880" w:hanging="360"/>
      </w:pPr>
      <w:rPr>
        <w:rFonts w:ascii="Wingdings" w:hAnsi="Wingdings" w:hint="default"/>
        <w:b w:val="0"/>
        <w:i w:val="0"/>
        <w:sz w:val="24"/>
        <w:szCs w:val="24"/>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4430089"/>
    <w:multiLevelType w:val="hybridMultilevel"/>
    <w:tmpl w:val="70DAEC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4B34010"/>
    <w:multiLevelType w:val="hybridMultilevel"/>
    <w:tmpl w:val="B498A2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5B14F3B"/>
    <w:multiLevelType w:val="hybridMultilevel"/>
    <w:tmpl w:val="91A4B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0477A5D"/>
    <w:multiLevelType w:val="hybridMultilevel"/>
    <w:tmpl w:val="1B225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04C287C"/>
    <w:multiLevelType w:val="hybridMultilevel"/>
    <w:tmpl w:val="961C4C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2276B12"/>
    <w:multiLevelType w:val="hybridMultilevel"/>
    <w:tmpl w:val="A9E66D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531A41A0"/>
    <w:multiLevelType w:val="hybridMultilevel"/>
    <w:tmpl w:val="FAB81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4ED6211"/>
    <w:multiLevelType w:val="hybridMultilevel"/>
    <w:tmpl w:val="06E01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66809BA"/>
    <w:multiLevelType w:val="hybridMultilevel"/>
    <w:tmpl w:val="A47A46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77D2C37"/>
    <w:multiLevelType w:val="hybridMultilevel"/>
    <w:tmpl w:val="022ED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9ED1CB9"/>
    <w:multiLevelType w:val="hybridMultilevel"/>
    <w:tmpl w:val="2F66BA0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F800AA9"/>
    <w:multiLevelType w:val="hybridMultilevel"/>
    <w:tmpl w:val="3E0A62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nsid w:val="64705C82"/>
    <w:multiLevelType w:val="hybridMultilevel"/>
    <w:tmpl w:val="5E58D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9483276"/>
    <w:multiLevelType w:val="hybridMultilevel"/>
    <w:tmpl w:val="88664B2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D2737A3"/>
    <w:multiLevelType w:val="multilevel"/>
    <w:tmpl w:val="67886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6A97B7A"/>
    <w:multiLevelType w:val="hybridMultilevel"/>
    <w:tmpl w:val="9EEE9E7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5">
    <w:nsid w:val="786E5C22"/>
    <w:multiLevelType w:val="hybridMultilevel"/>
    <w:tmpl w:val="B3B0E1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1"/>
  </w:num>
  <w:num w:numId="3">
    <w:abstractNumId w:val="8"/>
  </w:num>
  <w:num w:numId="4">
    <w:abstractNumId w:val="10"/>
  </w:num>
  <w:num w:numId="5">
    <w:abstractNumId w:val="7"/>
  </w:num>
  <w:num w:numId="6">
    <w:abstractNumId w:val="31"/>
  </w:num>
  <w:num w:numId="7">
    <w:abstractNumId w:val="26"/>
  </w:num>
  <w:num w:numId="8">
    <w:abstractNumId w:val="28"/>
  </w:num>
  <w:num w:numId="9">
    <w:abstractNumId w:val="16"/>
  </w:num>
  <w:num w:numId="10">
    <w:abstractNumId w:val="17"/>
  </w:num>
  <w:num w:numId="11">
    <w:abstractNumId w:val="25"/>
  </w:num>
  <w:num w:numId="12">
    <w:abstractNumId w:val="23"/>
  </w:num>
  <w:num w:numId="13">
    <w:abstractNumId w:val="9"/>
  </w:num>
  <w:num w:numId="14">
    <w:abstractNumId w:val="4"/>
  </w:num>
  <w:num w:numId="15">
    <w:abstractNumId w:val="18"/>
  </w:num>
  <w:num w:numId="16">
    <w:abstractNumId w:val="21"/>
  </w:num>
  <w:num w:numId="17">
    <w:abstractNumId w:val="11"/>
  </w:num>
  <w:num w:numId="18">
    <w:abstractNumId w:val="5"/>
  </w:num>
  <w:num w:numId="19">
    <w:abstractNumId w:val="0"/>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27"/>
  </w:num>
  <w:num w:numId="23">
    <w:abstractNumId w:val="6"/>
  </w:num>
  <w:num w:numId="24">
    <w:abstractNumId w:val="19"/>
  </w:num>
  <w:num w:numId="25">
    <w:abstractNumId w:val="8"/>
  </w:num>
  <w:num w:numId="26">
    <w:abstractNumId w:val="35"/>
  </w:num>
  <w:num w:numId="27">
    <w:abstractNumId w:val="29"/>
  </w:num>
  <w:num w:numId="28">
    <w:abstractNumId w:val="3"/>
  </w:num>
  <w:num w:numId="29">
    <w:abstractNumId w:val="13"/>
  </w:num>
  <w:num w:numId="30">
    <w:abstractNumId w:val="20"/>
  </w:num>
  <w:num w:numId="31">
    <w:abstractNumId w:val="33"/>
  </w:num>
  <w:num w:numId="32">
    <w:abstractNumId w:val="22"/>
  </w:num>
  <w:num w:numId="33">
    <w:abstractNumId w:val="14"/>
  </w:num>
  <w:num w:numId="34">
    <w:abstractNumId w:val="24"/>
  </w:num>
  <w:num w:numId="35">
    <w:abstractNumId w:val="2"/>
  </w:num>
  <w:num w:numId="36">
    <w:abstractNumId w:val="34"/>
  </w:num>
  <w:num w:numId="37">
    <w:abstractNumId w:val="30"/>
  </w:num>
  <w:num w:numId="38">
    <w:abstractNumId w:val="3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5841"/>
  </w:hdrShapeDefaults>
  <w:footnotePr>
    <w:footnote w:id="-1"/>
    <w:footnote w:id="0"/>
  </w:footnotePr>
  <w:endnotePr>
    <w:numFmt w:val="decimal"/>
    <w:endnote w:id="-1"/>
    <w:endnote w:id="0"/>
  </w:endnotePr>
  <w:compat>
    <w:compatSetting w:name="compatibilityMode" w:uri="http://schemas.microsoft.com/office/word" w:val="12"/>
  </w:compat>
  <w:rsids>
    <w:rsidRoot w:val="002F42CB"/>
    <w:rsid w:val="000020E1"/>
    <w:rsid w:val="00006F42"/>
    <w:rsid w:val="0001233E"/>
    <w:rsid w:val="000149B5"/>
    <w:rsid w:val="00021C14"/>
    <w:rsid w:val="00025234"/>
    <w:rsid w:val="00027162"/>
    <w:rsid w:val="0005118B"/>
    <w:rsid w:val="000544C8"/>
    <w:rsid w:val="0006246C"/>
    <w:rsid w:val="000647EE"/>
    <w:rsid w:val="000649C2"/>
    <w:rsid w:val="00066417"/>
    <w:rsid w:val="00075A19"/>
    <w:rsid w:val="0008473B"/>
    <w:rsid w:val="00092137"/>
    <w:rsid w:val="000966F9"/>
    <w:rsid w:val="000A11EF"/>
    <w:rsid w:val="000A2F89"/>
    <w:rsid w:val="000A4034"/>
    <w:rsid w:val="000A44B3"/>
    <w:rsid w:val="000A6574"/>
    <w:rsid w:val="000A6B2D"/>
    <w:rsid w:val="000B5EFB"/>
    <w:rsid w:val="000B735B"/>
    <w:rsid w:val="000C21AB"/>
    <w:rsid w:val="000C3C86"/>
    <w:rsid w:val="000C615B"/>
    <w:rsid w:val="000D07D3"/>
    <w:rsid w:val="000D4F91"/>
    <w:rsid w:val="000D680D"/>
    <w:rsid w:val="000E1CF1"/>
    <w:rsid w:val="000E71D8"/>
    <w:rsid w:val="000E72FE"/>
    <w:rsid w:val="000F1BA1"/>
    <w:rsid w:val="000F1F4A"/>
    <w:rsid w:val="000F61FA"/>
    <w:rsid w:val="00101134"/>
    <w:rsid w:val="00103905"/>
    <w:rsid w:val="00111363"/>
    <w:rsid w:val="00113D96"/>
    <w:rsid w:val="00120BF4"/>
    <w:rsid w:val="001273AB"/>
    <w:rsid w:val="0013434E"/>
    <w:rsid w:val="00141A0E"/>
    <w:rsid w:val="00144070"/>
    <w:rsid w:val="00145080"/>
    <w:rsid w:val="001452E1"/>
    <w:rsid w:val="00145982"/>
    <w:rsid w:val="001528EF"/>
    <w:rsid w:val="00153C3E"/>
    <w:rsid w:val="00160C18"/>
    <w:rsid w:val="00161B79"/>
    <w:rsid w:val="00163F58"/>
    <w:rsid w:val="001663CB"/>
    <w:rsid w:val="00167EBD"/>
    <w:rsid w:val="00171B7D"/>
    <w:rsid w:val="00173B86"/>
    <w:rsid w:val="001907BC"/>
    <w:rsid w:val="00197601"/>
    <w:rsid w:val="001A4798"/>
    <w:rsid w:val="001A6143"/>
    <w:rsid w:val="001A7DB5"/>
    <w:rsid w:val="001B5B96"/>
    <w:rsid w:val="001B7782"/>
    <w:rsid w:val="001C0769"/>
    <w:rsid w:val="001D5855"/>
    <w:rsid w:val="001D7E1F"/>
    <w:rsid w:val="001E33EB"/>
    <w:rsid w:val="001E47D7"/>
    <w:rsid w:val="001E6F85"/>
    <w:rsid w:val="001F0985"/>
    <w:rsid w:val="001F2DE5"/>
    <w:rsid w:val="001F407C"/>
    <w:rsid w:val="001F4222"/>
    <w:rsid w:val="00200E46"/>
    <w:rsid w:val="00207E69"/>
    <w:rsid w:val="002165B3"/>
    <w:rsid w:val="00216A4E"/>
    <w:rsid w:val="002174B7"/>
    <w:rsid w:val="00217898"/>
    <w:rsid w:val="00223E1F"/>
    <w:rsid w:val="0022456F"/>
    <w:rsid w:val="002257C7"/>
    <w:rsid w:val="00230221"/>
    <w:rsid w:val="00231B0D"/>
    <w:rsid w:val="002342D6"/>
    <w:rsid w:val="00236597"/>
    <w:rsid w:val="00236653"/>
    <w:rsid w:val="00240FE2"/>
    <w:rsid w:val="002414C9"/>
    <w:rsid w:val="0024166C"/>
    <w:rsid w:val="0024519D"/>
    <w:rsid w:val="00250C90"/>
    <w:rsid w:val="00253997"/>
    <w:rsid w:val="00256D0C"/>
    <w:rsid w:val="00257566"/>
    <w:rsid w:val="002601BD"/>
    <w:rsid w:val="002616B5"/>
    <w:rsid w:val="002638F0"/>
    <w:rsid w:val="00270F82"/>
    <w:rsid w:val="00273D99"/>
    <w:rsid w:val="00277ECF"/>
    <w:rsid w:val="0028100D"/>
    <w:rsid w:val="0028681C"/>
    <w:rsid w:val="00291331"/>
    <w:rsid w:val="00291978"/>
    <w:rsid w:val="002929F2"/>
    <w:rsid w:val="00294DAC"/>
    <w:rsid w:val="00295559"/>
    <w:rsid w:val="002969B0"/>
    <w:rsid w:val="002A13DA"/>
    <w:rsid w:val="002A1C7A"/>
    <w:rsid w:val="002A49CB"/>
    <w:rsid w:val="002A61A1"/>
    <w:rsid w:val="002A6A4C"/>
    <w:rsid w:val="002A769F"/>
    <w:rsid w:val="002A7FEA"/>
    <w:rsid w:val="002B692E"/>
    <w:rsid w:val="002C69F8"/>
    <w:rsid w:val="002D3724"/>
    <w:rsid w:val="002D5EE4"/>
    <w:rsid w:val="002E1117"/>
    <w:rsid w:val="002E287C"/>
    <w:rsid w:val="002E5EEC"/>
    <w:rsid w:val="002E6947"/>
    <w:rsid w:val="002F42CB"/>
    <w:rsid w:val="002F60B0"/>
    <w:rsid w:val="002F6563"/>
    <w:rsid w:val="002F6B3C"/>
    <w:rsid w:val="003002B4"/>
    <w:rsid w:val="00303F3D"/>
    <w:rsid w:val="00305B1C"/>
    <w:rsid w:val="00310460"/>
    <w:rsid w:val="00310808"/>
    <w:rsid w:val="00317B61"/>
    <w:rsid w:val="003219BD"/>
    <w:rsid w:val="00321C2B"/>
    <w:rsid w:val="0033062B"/>
    <w:rsid w:val="003315C0"/>
    <w:rsid w:val="0033485A"/>
    <w:rsid w:val="00336474"/>
    <w:rsid w:val="00337550"/>
    <w:rsid w:val="00337CE3"/>
    <w:rsid w:val="00340F94"/>
    <w:rsid w:val="0035129A"/>
    <w:rsid w:val="003523D0"/>
    <w:rsid w:val="003543AE"/>
    <w:rsid w:val="00361EAA"/>
    <w:rsid w:val="00364817"/>
    <w:rsid w:val="0037236F"/>
    <w:rsid w:val="00372984"/>
    <w:rsid w:val="00377993"/>
    <w:rsid w:val="00377DFA"/>
    <w:rsid w:val="0038335F"/>
    <w:rsid w:val="003859D5"/>
    <w:rsid w:val="00392E60"/>
    <w:rsid w:val="00395B52"/>
    <w:rsid w:val="003977DB"/>
    <w:rsid w:val="003A31CE"/>
    <w:rsid w:val="003A4C37"/>
    <w:rsid w:val="003B38C7"/>
    <w:rsid w:val="003C1A5A"/>
    <w:rsid w:val="003C3C05"/>
    <w:rsid w:val="003C40CA"/>
    <w:rsid w:val="003C51E1"/>
    <w:rsid w:val="003C71D7"/>
    <w:rsid w:val="003D19F4"/>
    <w:rsid w:val="003D57F7"/>
    <w:rsid w:val="003D615C"/>
    <w:rsid w:val="003E4023"/>
    <w:rsid w:val="003E51CF"/>
    <w:rsid w:val="003E51FC"/>
    <w:rsid w:val="003E5603"/>
    <w:rsid w:val="003F6BBE"/>
    <w:rsid w:val="00401E9D"/>
    <w:rsid w:val="004021C0"/>
    <w:rsid w:val="00406AFF"/>
    <w:rsid w:val="00414796"/>
    <w:rsid w:val="00422D14"/>
    <w:rsid w:val="0042300B"/>
    <w:rsid w:val="00424AA9"/>
    <w:rsid w:val="00436175"/>
    <w:rsid w:val="00437582"/>
    <w:rsid w:val="00440216"/>
    <w:rsid w:val="00441630"/>
    <w:rsid w:val="00441FEC"/>
    <w:rsid w:val="00456396"/>
    <w:rsid w:val="00457741"/>
    <w:rsid w:val="004617F0"/>
    <w:rsid w:val="00466E4C"/>
    <w:rsid w:val="00467937"/>
    <w:rsid w:val="00474823"/>
    <w:rsid w:val="004761AC"/>
    <w:rsid w:val="004812D0"/>
    <w:rsid w:val="004816A7"/>
    <w:rsid w:val="004819BC"/>
    <w:rsid w:val="00484A46"/>
    <w:rsid w:val="00484EF5"/>
    <w:rsid w:val="0049042D"/>
    <w:rsid w:val="004967B7"/>
    <w:rsid w:val="004A143C"/>
    <w:rsid w:val="004A3157"/>
    <w:rsid w:val="004A3FFC"/>
    <w:rsid w:val="004A451C"/>
    <w:rsid w:val="004B666C"/>
    <w:rsid w:val="004C0FDA"/>
    <w:rsid w:val="004C12E3"/>
    <w:rsid w:val="004C28BE"/>
    <w:rsid w:val="004C2F7B"/>
    <w:rsid w:val="004C303E"/>
    <w:rsid w:val="004C3AFD"/>
    <w:rsid w:val="004D1543"/>
    <w:rsid w:val="004D4118"/>
    <w:rsid w:val="004D44F8"/>
    <w:rsid w:val="004D5F6E"/>
    <w:rsid w:val="004D7420"/>
    <w:rsid w:val="004E3F86"/>
    <w:rsid w:val="004E69D6"/>
    <w:rsid w:val="004F26D6"/>
    <w:rsid w:val="004F3B73"/>
    <w:rsid w:val="004F5103"/>
    <w:rsid w:val="004F7C8D"/>
    <w:rsid w:val="00501F9B"/>
    <w:rsid w:val="00503304"/>
    <w:rsid w:val="00507624"/>
    <w:rsid w:val="00507A90"/>
    <w:rsid w:val="00514F08"/>
    <w:rsid w:val="00516AAB"/>
    <w:rsid w:val="00517664"/>
    <w:rsid w:val="005219ED"/>
    <w:rsid w:val="005230DD"/>
    <w:rsid w:val="005232C2"/>
    <w:rsid w:val="005252DB"/>
    <w:rsid w:val="00532862"/>
    <w:rsid w:val="00532FA7"/>
    <w:rsid w:val="005330D5"/>
    <w:rsid w:val="00535A71"/>
    <w:rsid w:val="00536858"/>
    <w:rsid w:val="0054020C"/>
    <w:rsid w:val="0054093B"/>
    <w:rsid w:val="00541A56"/>
    <w:rsid w:val="005445EA"/>
    <w:rsid w:val="00545B00"/>
    <w:rsid w:val="005507DC"/>
    <w:rsid w:val="0055099F"/>
    <w:rsid w:val="00561C56"/>
    <w:rsid w:val="005639BD"/>
    <w:rsid w:val="00563FD1"/>
    <w:rsid w:val="005679FE"/>
    <w:rsid w:val="00576A5E"/>
    <w:rsid w:val="00580850"/>
    <w:rsid w:val="0058229E"/>
    <w:rsid w:val="00583B96"/>
    <w:rsid w:val="00584983"/>
    <w:rsid w:val="00585BB0"/>
    <w:rsid w:val="005A20AE"/>
    <w:rsid w:val="005A4DF3"/>
    <w:rsid w:val="005B1D4C"/>
    <w:rsid w:val="005B4224"/>
    <w:rsid w:val="005C4CC2"/>
    <w:rsid w:val="005C71A9"/>
    <w:rsid w:val="005D19C7"/>
    <w:rsid w:val="005D36B1"/>
    <w:rsid w:val="005D4227"/>
    <w:rsid w:val="005D423B"/>
    <w:rsid w:val="005D4E90"/>
    <w:rsid w:val="005E4C91"/>
    <w:rsid w:val="005E5E14"/>
    <w:rsid w:val="005F2260"/>
    <w:rsid w:val="005F5225"/>
    <w:rsid w:val="005F65F8"/>
    <w:rsid w:val="005F7F46"/>
    <w:rsid w:val="00600C5F"/>
    <w:rsid w:val="00610BD2"/>
    <w:rsid w:val="00615964"/>
    <w:rsid w:val="006178AE"/>
    <w:rsid w:val="00621390"/>
    <w:rsid w:val="00621798"/>
    <w:rsid w:val="0062252B"/>
    <w:rsid w:val="00622555"/>
    <w:rsid w:val="006225B7"/>
    <w:rsid w:val="00622FC2"/>
    <w:rsid w:val="006272D2"/>
    <w:rsid w:val="00633EBC"/>
    <w:rsid w:val="00640C7E"/>
    <w:rsid w:val="006445CD"/>
    <w:rsid w:val="006471C8"/>
    <w:rsid w:val="00653D90"/>
    <w:rsid w:val="00654C86"/>
    <w:rsid w:val="00656556"/>
    <w:rsid w:val="0065660C"/>
    <w:rsid w:val="00661E63"/>
    <w:rsid w:val="00662CCD"/>
    <w:rsid w:val="006641DD"/>
    <w:rsid w:val="00664856"/>
    <w:rsid w:val="00670FF9"/>
    <w:rsid w:val="00673805"/>
    <w:rsid w:val="00674115"/>
    <w:rsid w:val="00675326"/>
    <w:rsid w:val="006768CF"/>
    <w:rsid w:val="006847C4"/>
    <w:rsid w:val="00684A1D"/>
    <w:rsid w:val="00685650"/>
    <w:rsid w:val="00685B79"/>
    <w:rsid w:val="006914AC"/>
    <w:rsid w:val="00695D42"/>
    <w:rsid w:val="006B0477"/>
    <w:rsid w:val="006B465C"/>
    <w:rsid w:val="006B7C3A"/>
    <w:rsid w:val="006C0888"/>
    <w:rsid w:val="006C47E4"/>
    <w:rsid w:val="006C4CA5"/>
    <w:rsid w:val="006C54D1"/>
    <w:rsid w:val="006C5937"/>
    <w:rsid w:val="006C5EF0"/>
    <w:rsid w:val="006C6195"/>
    <w:rsid w:val="006D55F8"/>
    <w:rsid w:val="006D604D"/>
    <w:rsid w:val="006E07A6"/>
    <w:rsid w:val="006E439E"/>
    <w:rsid w:val="006E4A7B"/>
    <w:rsid w:val="006E5A25"/>
    <w:rsid w:val="006F1BB6"/>
    <w:rsid w:val="006F42D3"/>
    <w:rsid w:val="006F5248"/>
    <w:rsid w:val="007026FC"/>
    <w:rsid w:val="00703B93"/>
    <w:rsid w:val="00703F91"/>
    <w:rsid w:val="00704596"/>
    <w:rsid w:val="0070650A"/>
    <w:rsid w:val="0070679E"/>
    <w:rsid w:val="00710C89"/>
    <w:rsid w:val="00711FF5"/>
    <w:rsid w:val="0071524D"/>
    <w:rsid w:val="007203C3"/>
    <w:rsid w:val="0072669D"/>
    <w:rsid w:val="00732008"/>
    <w:rsid w:val="00734BF2"/>
    <w:rsid w:val="0074324B"/>
    <w:rsid w:val="00743C70"/>
    <w:rsid w:val="0074713F"/>
    <w:rsid w:val="00747E8B"/>
    <w:rsid w:val="0075149A"/>
    <w:rsid w:val="00760423"/>
    <w:rsid w:val="00780D0C"/>
    <w:rsid w:val="00786763"/>
    <w:rsid w:val="007877EB"/>
    <w:rsid w:val="007955F7"/>
    <w:rsid w:val="00796934"/>
    <w:rsid w:val="007A4DC2"/>
    <w:rsid w:val="007A6D4A"/>
    <w:rsid w:val="007A71D2"/>
    <w:rsid w:val="007B39D8"/>
    <w:rsid w:val="007B4026"/>
    <w:rsid w:val="007B58DF"/>
    <w:rsid w:val="007B7C8F"/>
    <w:rsid w:val="007C10F1"/>
    <w:rsid w:val="007C4C3D"/>
    <w:rsid w:val="007C6D09"/>
    <w:rsid w:val="007D0655"/>
    <w:rsid w:val="007D1BFF"/>
    <w:rsid w:val="007D1C9D"/>
    <w:rsid w:val="007D1EEB"/>
    <w:rsid w:val="007D7093"/>
    <w:rsid w:val="007E1E8B"/>
    <w:rsid w:val="007F377B"/>
    <w:rsid w:val="007F4BE2"/>
    <w:rsid w:val="007F6A27"/>
    <w:rsid w:val="007F7F28"/>
    <w:rsid w:val="00800C74"/>
    <w:rsid w:val="00806D6A"/>
    <w:rsid w:val="008157CC"/>
    <w:rsid w:val="00820CD5"/>
    <w:rsid w:val="0082199E"/>
    <w:rsid w:val="00822822"/>
    <w:rsid w:val="008252FF"/>
    <w:rsid w:val="00826B8E"/>
    <w:rsid w:val="00832184"/>
    <w:rsid w:val="0083763E"/>
    <w:rsid w:val="00837E05"/>
    <w:rsid w:val="00842644"/>
    <w:rsid w:val="00844023"/>
    <w:rsid w:val="00845276"/>
    <w:rsid w:val="00846E8B"/>
    <w:rsid w:val="00850AE3"/>
    <w:rsid w:val="00850C3C"/>
    <w:rsid w:val="008524E5"/>
    <w:rsid w:val="008525A7"/>
    <w:rsid w:val="00853D4D"/>
    <w:rsid w:val="00862B96"/>
    <w:rsid w:val="00867926"/>
    <w:rsid w:val="00873C9D"/>
    <w:rsid w:val="00873FF8"/>
    <w:rsid w:val="00874477"/>
    <w:rsid w:val="00874DBB"/>
    <w:rsid w:val="0087568D"/>
    <w:rsid w:val="00880B05"/>
    <w:rsid w:val="00881987"/>
    <w:rsid w:val="00882F18"/>
    <w:rsid w:val="00885830"/>
    <w:rsid w:val="00887D91"/>
    <w:rsid w:val="008A1F88"/>
    <w:rsid w:val="008B2AF0"/>
    <w:rsid w:val="008B545F"/>
    <w:rsid w:val="008C147D"/>
    <w:rsid w:val="008C18AA"/>
    <w:rsid w:val="008D5AB0"/>
    <w:rsid w:val="008D654E"/>
    <w:rsid w:val="008E0C24"/>
    <w:rsid w:val="008E170F"/>
    <w:rsid w:val="008E45C5"/>
    <w:rsid w:val="008E54D4"/>
    <w:rsid w:val="008E6954"/>
    <w:rsid w:val="008F1E6A"/>
    <w:rsid w:val="008F28A3"/>
    <w:rsid w:val="00901EB4"/>
    <w:rsid w:val="00906401"/>
    <w:rsid w:val="00911188"/>
    <w:rsid w:val="00912A7C"/>
    <w:rsid w:val="0092039E"/>
    <w:rsid w:val="009226DB"/>
    <w:rsid w:val="00922D58"/>
    <w:rsid w:val="009258DC"/>
    <w:rsid w:val="00925E88"/>
    <w:rsid w:val="00925F86"/>
    <w:rsid w:val="009263CC"/>
    <w:rsid w:val="00934E0A"/>
    <w:rsid w:val="00946289"/>
    <w:rsid w:val="00952783"/>
    <w:rsid w:val="00957993"/>
    <w:rsid w:val="00961B31"/>
    <w:rsid w:val="0096332B"/>
    <w:rsid w:val="0097167E"/>
    <w:rsid w:val="009723CB"/>
    <w:rsid w:val="0098073D"/>
    <w:rsid w:val="00980AB2"/>
    <w:rsid w:val="009820EA"/>
    <w:rsid w:val="0098390B"/>
    <w:rsid w:val="00987C6A"/>
    <w:rsid w:val="00991CB6"/>
    <w:rsid w:val="009975AD"/>
    <w:rsid w:val="009A4F01"/>
    <w:rsid w:val="009A6DD8"/>
    <w:rsid w:val="009A7ED4"/>
    <w:rsid w:val="009B0122"/>
    <w:rsid w:val="009C1ED9"/>
    <w:rsid w:val="009C3A5C"/>
    <w:rsid w:val="009C4057"/>
    <w:rsid w:val="009D11EC"/>
    <w:rsid w:val="009D6C84"/>
    <w:rsid w:val="009E4B18"/>
    <w:rsid w:val="009E5B78"/>
    <w:rsid w:val="009F1A31"/>
    <w:rsid w:val="00A00866"/>
    <w:rsid w:val="00A00D8B"/>
    <w:rsid w:val="00A0314D"/>
    <w:rsid w:val="00A050C9"/>
    <w:rsid w:val="00A0550D"/>
    <w:rsid w:val="00A05E10"/>
    <w:rsid w:val="00A122B5"/>
    <w:rsid w:val="00A178B5"/>
    <w:rsid w:val="00A220CB"/>
    <w:rsid w:val="00A22C5D"/>
    <w:rsid w:val="00A22F24"/>
    <w:rsid w:val="00A27577"/>
    <w:rsid w:val="00A31D6E"/>
    <w:rsid w:val="00A33A4F"/>
    <w:rsid w:val="00A351C3"/>
    <w:rsid w:val="00A4625E"/>
    <w:rsid w:val="00A5388B"/>
    <w:rsid w:val="00A54801"/>
    <w:rsid w:val="00A63992"/>
    <w:rsid w:val="00A67BFF"/>
    <w:rsid w:val="00A73A2E"/>
    <w:rsid w:val="00A7560D"/>
    <w:rsid w:val="00A83389"/>
    <w:rsid w:val="00A83405"/>
    <w:rsid w:val="00A84E76"/>
    <w:rsid w:val="00A90E1D"/>
    <w:rsid w:val="00A96740"/>
    <w:rsid w:val="00A96DDD"/>
    <w:rsid w:val="00A97625"/>
    <w:rsid w:val="00A97835"/>
    <w:rsid w:val="00AA03A4"/>
    <w:rsid w:val="00AA4A93"/>
    <w:rsid w:val="00AA5C8A"/>
    <w:rsid w:val="00AA63AE"/>
    <w:rsid w:val="00AB068C"/>
    <w:rsid w:val="00AB41A7"/>
    <w:rsid w:val="00AB46E6"/>
    <w:rsid w:val="00AB561A"/>
    <w:rsid w:val="00AB5D7E"/>
    <w:rsid w:val="00AC0898"/>
    <w:rsid w:val="00AC1485"/>
    <w:rsid w:val="00AC2913"/>
    <w:rsid w:val="00AD7DC3"/>
    <w:rsid w:val="00AD7F89"/>
    <w:rsid w:val="00AE16AC"/>
    <w:rsid w:val="00AE3751"/>
    <w:rsid w:val="00AE44A4"/>
    <w:rsid w:val="00AE4E0A"/>
    <w:rsid w:val="00AE5BAD"/>
    <w:rsid w:val="00AE697A"/>
    <w:rsid w:val="00AF1CC4"/>
    <w:rsid w:val="00AF5063"/>
    <w:rsid w:val="00AF7A86"/>
    <w:rsid w:val="00B015D6"/>
    <w:rsid w:val="00B06BCA"/>
    <w:rsid w:val="00B07BD4"/>
    <w:rsid w:val="00B11585"/>
    <w:rsid w:val="00B11BC0"/>
    <w:rsid w:val="00B1396F"/>
    <w:rsid w:val="00B218D1"/>
    <w:rsid w:val="00B22907"/>
    <w:rsid w:val="00B3309C"/>
    <w:rsid w:val="00B43CF8"/>
    <w:rsid w:val="00B46A84"/>
    <w:rsid w:val="00B55BE5"/>
    <w:rsid w:val="00B5620A"/>
    <w:rsid w:val="00B60C6B"/>
    <w:rsid w:val="00B631C8"/>
    <w:rsid w:val="00B63AF9"/>
    <w:rsid w:val="00B63BD3"/>
    <w:rsid w:val="00B6524C"/>
    <w:rsid w:val="00B72BB2"/>
    <w:rsid w:val="00B75D55"/>
    <w:rsid w:val="00B85F85"/>
    <w:rsid w:val="00B86821"/>
    <w:rsid w:val="00B92FAC"/>
    <w:rsid w:val="00BA0337"/>
    <w:rsid w:val="00BA04E9"/>
    <w:rsid w:val="00BA1606"/>
    <w:rsid w:val="00BA2991"/>
    <w:rsid w:val="00BA45B6"/>
    <w:rsid w:val="00BA5703"/>
    <w:rsid w:val="00BA6555"/>
    <w:rsid w:val="00BB6714"/>
    <w:rsid w:val="00BB74BF"/>
    <w:rsid w:val="00BC2952"/>
    <w:rsid w:val="00BC296B"/>
    <w:rsid w:val="00BD0618"/>
    <w:rsid w:val="00BE04EF"/>
    <w:rsid w:val="00BE11A0"/>
    <w:rsid w:val="00BE316A"/>
    <w:rsid w:val="00BE6541"/>
    <w:rsid w:val="00BF11B1"/>
    <w:rsid w:val="00BF1652"/>
    <w:rsid w:val="00BF3EA5"/>
    <w:rsid w:val="00BF5CDE"/>
    <w:rsid w:val="00BF67F5"/>
    <w:rsid w:val="00C051EF"/>
    <w:rsid w:val="00C057AE"/>
    <w:rsid w:val="00C130DB"/>
    <w:rsid w:val="00C1749C"/>
    <w:rsid w:val="00C315F5"/>
    <w:rsid w:val="00C33F7B"/>
    <w:rsid w:val="00C341F1"/>
    <w:rsid w:val="00C3497D"/>
    <w:rsid w:val="00C4281E"/>
    <w:rsid w:val="00C46FB3"/>
    <w:rsid w:val="00C53053"/>
    <w:rsid w:val="00C53F4B"/>
    <w:rsid w:val="00C575CD"/>
    <w:rsid w:val="00C57720"/>
    <w:rsid w:val="00C60C0C"/>
    <w:rsid w:val="00C62D90"/>
    <w:rsid w:val="00C66158"/>
    <w:rsid w:val="00C66963"/>
    <w:rsid w:val="00C66B3A"/>
    <w:rsid w:val="00C774C6"/>
    <w:rsid w:val="00C82F0E"/>
    <w:rsid w:val="00C841D7"/>
    <w:rsid w:val="00C84EAB"/>
    <w:rsid w:val="00C85696"/>
    <w:rsid w:val="00C879BB"/>
    <w:rsid w:val="00CA092A"/>
    <w:rsid w:val="00CA3D99"/>
    <w:rsid w:val="00CA58E9"/>
    <w:rsid w:val="00CB22B8"/>
    <w:rsid w:val="00CC2080"/>
    <w:rsid w:val="00CC5899"/>
    <w:rsid w:val="00CC6FED"/>
    <w:rsid w:val="00CC7DD6"/>
    <w:rsid w:val="00CD09ED"/>
    <w:rsid w:val="00CD1379"/>
    <w:rsid w:val="00CD2FB3"/>
    <w:rsid w:val="00CD58D9"/>
    <w:rsid w:val="00CD732E"/>
    <w:rsid w:val="00CD76C3"/>
    <w:rsid w:val="00CE5704"/>
    <w:rsid w:val="00CE5D0A"/>
    <w:rsid w:val="00CE7A9C"/>
    <w:rsid w:val="00CF3424"/>
    <w:rsid w:val="00CF61F1"/>
    <w:rsid w:val="00D00963"/>
    <w:rsid w:val="00D13EFA"/>
    <w:rsid w:val="00D22A9B"/>
    <w:rsid w:val="00D328EF"/>
    <w:rsid w:val="00D350EF"/>
    <w:rsid w:val="00D43E58"/>
    <w:rsid w:val="00D45C41"/>
    <w:rsid w:val="00D5703F"/>
    <w:rsid w:val="00D574B1"/>
    <w:rsid w:val="00D62F8E"/>
    <w:rsid w:val="00D6302A"/>
    <w:rsid w:val="00D65AC0"/>
    <w:rsid w:val="00D66700"/>
    <w:rsid w:val="00D716FF"/>
    <w:rsid w:val="00D776EC"/>
    <w:rsid w:val="00D778DE"/>
    <w:rsid w:val="00D82668"/>
    <w:rsid w:val="00D85196"/>
    <w:rsid w:val="00D90A83"/>
    <w:rsid w:val="00D91FDB"/>
    <w:rsid w:val="00D923F3"/>
    <w:rsid w:val="00D9303C"/>
    <w:rsid w:val="00DA1B06"/>
    <w:rsid w:val="00DA57C8"/>
    <w:rsid w:val="00DA5E78"/>
    <w:rsid w:val="00DA7C23"/>
    <w:rsid w:val="00DB2132"/>
    <w:rsid w:val="00DB3382"/>
    <w:rsid w:val="00DB3997"/>
    <w:rsid w:val="00DB6350"/>
    <w:rsid w:val="00DC2081"/>
    <w:rsid w:val="00DC3137"/>
    <w:rsid w:val="00DC4B15"/>
    <w:rsid w:val="00DD048F"/>
    <w:rsid w:val="00DD2CA1"/>
    <w:rsid w:val="00DE6210"/>
    <w:rsid w:val="00DE711D"/>
    <w:rsid w:val="00DE73B5"/>
    <w:rsid w:val="00DF09F9"/>
    <w:rsid w:val="00DF3480"/>
    <w:rsid w:val="00DF4C36"/>
    <w:rsid w:val="00DF50FF"/>
    <w:rsid w:val="00DF683C"/>
    <w:rsid w:val="00DF7414"/>
    <w:rsid w:val="00E10321"/>
    <w:rsid w:val="00E10A46"/>
    <w:rsid w:val="00E11F7B"/>
    <w:rsid w:val="00E1701F"/>
    <w:rsid w:val="00E24D0F"/>
    <w:rsid w:val="00E24DA1"/>
    <w:rsid w:val="00E313DB"/>
    <w:rsid w:val="00E557B2"/>
    <w:rsid w:val="00E577E3"/>
    <w:rsid w:val="00E65483"/>
    <w:rsid w:val="00E70BB9"/>
    <w:rsid w:val="00E8177E"/>
    <w:rsid w:val="00E83A86"/>
    <w:rsid w:val="00E84612"/>
    <w:rsid w:val="00E91EF3"/>
    <w:rsid w:val="00E92379"/>
    <w:rsid w:val="00E95C42"/>
    <w:rsid w:val="00E97042"/>
    <w:rsid w:val="00EA239A"/>
    <w:rsid w:val="00EA3051"/>
    <w:rsid w:val="00EA4B84"/>
    <w:rsid w:val="00EB35CE"/>
    <w:rsid w:val="00EB409A"/>
    <w:rsid w:val="00EB46A0"/>
    <w:rsid w:val="00EB4781"/>
    <w:rsid w:val="00EC0668"/>
    <w:rsid w:val="00EC0969"/>
    <w:rsid w:val="00EC1A4A"/>
    <w:rsid w:val="00EC4309"/>
    <w:rsid w:val="00EC4414"/>
    <w:rsid w:val="00ED4406"/>
    <w:rsid w:val="00ED4BF5"/>
    <w:rsid w:val="00ED5FBF"/>
    <w:rsid w:val="00ED7FFE"/>
    <w:rsid w:val="00EE6A4A"/>
    <w:rsid w:val="00EF39B9"/>
    <w:rsid w:val="00EF7412"/>
    <w:rsid w:val="00F00196"/>
    <w:rsid w:val="00F00810"/>
    <w:rsid w:val="00F06946"/>
    <w:rsid w:val="00F0783A"/>
    <w:rsid w:val="00F078AB"/>
    <w:rsid w:val="00F1126E"/>
    <w:rsid w:val="00F11CC3"/>
    <w:rsid w:val="00F12C72"/>
    <w:rsid w:val="00F13551"/>
    <w:rsid w:val="00F1403C"/>
    <w:rsid w:val="00F15716"/>
    <w:rsid w:val="00F163A4"/>
    <w:rsid w:val="00F21722"/>
    <w:rsid w:val="00F22BF7"/>
    <w:rsid w:val="00F25597"/>
    <w:rsid w:val="00F265F0"/>
    <w:rsid w:val="00F30A8C"/>
    <w:rsid w:val="00F33556"/>
    <w:rsid w:val="00F4199B"/>
    <w:rsid w:val="00F423FF"/>
    <w:rsid w:val="00F50A76"/>
    <w:rsid w:val="00F5294B"/>
    <w:rsid w:val="00F5750C"/>
    <w:rsid w:val="00F632E8"/>
    <w:rsid w:val="00F7431F"/>
    <w:rsid w:val="00F74675"/>
    <w:rsid w:val="00F76782"/>
    <w:rsid w:val="00F76A36"/>
    <w:rsid w:val="00F77314"/>
    <w:rsid w:val="00F80642"/>
    <w:rsid w:val="00F81A72"/>
    <w:rsid w:val="00F82309"/>
    <w:rsid w:val="00F849B0"/>
    <w:rsid w:val="00F93C7D"/>
    <w:rsid w:val="00F93E67"/>
    <w:rsid w:val="00F97E97"/>
    <w:rsid w:val="00FA3263"/>
    <w:rsid w:val="00FC16E1"/>
    <w:rsid w:val="00FC260B"/>
    <w:rsid w:val="00FC33AC"/>
    <w:rsid w:val="00FC499F"/>
    <w:rsid w:val="00FC5044"/>
    <w:rsid w:val="00FC6711"/>
    <w:rsid w:val="00FD026E"/>
    <w:rsid w:val="00FD097F"/>
    <w:rsid w:val="00FD13B2"/>
    <w:rsid w:val="00FD2594"/>
    <w:rsid w:val="00FD5C47"/>
    <w:rsid w:val="00FE01FE"/>
    <w:rsid w:val="00FE1E87"/>
    <w:rsid w:val="00FE20CE"/>
    <w:rsid w:val="00FE75DD"/>
    <w:rsid w:val="00FF1AEA"/>
    <w:rsid w:val="00FF3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42CB"/>
    <w:rPr>
      <w:sz w:val="24"/>
      <w:szCs w:val="24"/>
    </w:rPr>
  </w:style>
  <w:style w:type="paragraph" w:styleId="Heading1">
    <w:name w:val="heading 1"/>
    <w:basedOn w:val="Default"/>
    <w:next w:val="Default"/>
    <w:qFormat/>
    <w:rsid w:val="00925E88"/>
    <w:pPr>
      <w:outlineLvl w:val="0"/>
    </w:pPr>
    <w:rPr>
      <w:rFonts w:cs="Times New Roman"/>
      <w:color w:val="auto"/>
    </w:rPr>
  </w:style>
  <w:style w:type="paragraph" w:styleId="Heading2">
    <w:name w:val="heading 2"/>
    <w:basedOn w:val="Normal"/>
    <w:next w:val="Normal"/>
    <w:qFormat/>
    <w:rsid w:val="00D716FF"/>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F42CB"/>
    <w:pPr>
      <w:spacing w:before="120" w:after="120"/>
    </w:pPr>
    <w:rPr>
      <w:rFonts w:ascii="Arial" w:hAnsi="Arial" w:cs="Arial"/>
      <w:bCs/>
      <w:sz w:val="20"/>
      <w:szCs w:val="20"/>
    </w:rPr>
  </w:style>
  <w:style w:type="paragraph" w:styleId="Header">
    <w:name w:val="header"/>
    <w:basedOn w:val="Normal"/>
    <w:rsid w:val="002F42CB"/>
    <w:pPr>
      <w:tabs>
        <w:tab w:val="center" w:pos="4320"/>
        <w:tab w:val="right" w:pos="8640"/>
      </w:tabs>
    </w:pPr>
  </w:style>
  <w:style w:type="paragraph" w:styleId="Footer">
    <w:name w:val="footer"/>
    <w:basedOn w:val="Normal"/>
    <w:rsid w:val="002F42CB"/>
    <w:pPr>
      <w:tabs>
        <w:tab w:val="center" w:pos="4320"/>
        <w:tab w:val="right" w:pos="8640"/>
      </w:tabs>
    </w:pPr>
  </w:style>
  <w:style w:type="character" w:styleId="Hyperlink">
    <w:name w:val="Hyperlink"/>
    <w:rsid w:val="002F42CB"/>
    <w:rPr>
      <w:color w:val="0000FF"/>
      <w:u w:val="single"/>
    </w:rPr>
  </w:style>
  <w:style w:type="paragraph" w:styleId="CommentText">
    <w:name w:val="annotation text"/>
    <w:basedOn w:val="Normal"/>
    <w:link w:val="CommentTextChar"/>
    <w:semiHidden/>
    <w:rsid w:val="002F42CB"/>
    <w:rPr>
      <w:sz w:val="20"/>
      <w:szCs w:val="20"/>
    </w:rPr>
  </w:style>
  <w:style w:type="paragraph" w:styleId="CommentSubject">
    <w:name w:val="annotation subject"/>
    <w:basedOn w:val="CommentText"/>
    <w:next w:val="CommentText"/>
    <w:semiHidden/>
    <w:rsid w:val="002F42CB"/>
    <w:rPr>
      <w:b/>
      <w:bCs/>
    </w:rPr>
  </w:style>
  <w:style w:type="paragraph" w:styleId="BodyText2">
    <w:name w:val="Body Text 2"/>
    <w:basedOn w:val="Normal"/>
    <w:rsid w:val="002F42CB"/>
    <w:pPr>
      <w:jc w:val="center"/>
    </w:pPr>
    <w:rPr>
      <w:rFonts w:ascii="Arial" w:hAnsi="Arial" w:cs="Arial"/>
      <w:b/>
      <w:szCs w:val="22"/>
    </w:rPr>
  </w:style>
  <w:style w:type="paragraph" w:styleId="BodyText3">
    <w:name w:val="Body Text 3"/>
    <w:basedOn w:val="Normal"/>
    <w:rsid w:val="002F42CB"/>
    <w:rPr>
      <w:rFonts w:ascii="Arial" w:hAnsi="Arial" w:cs="Arial"/>
      <w:i/>
      <w:sz w:val="20"/>
      <w:szCs w:val="20"/>
    </w:rPr>
  </w:style>
  <w:style w:type="paragraph" w:styleId="PlainText">
    <w:name w:val="Plain Text"/>
    <w:basedOn w:val="Normal"/>
    <w:rsid w:val="005B4224"/>
    <w:rPr>
      <w:rFonts w:ascii="Courier New" w:hAnsi="Courier New" w:cs="Courier New"/>
      <w:sz w:val="20"/>
      <w:szCs w:val="20"/>
    </w:rPr>
  </w:style>
  <w:style w:type="character" w:customStyle="1" w:styleId="EmailStyle24">
    <w:name w:val="EmailStyle24"/>
    <w:semiHidden/>
    <w:rsid w:val="004761AC"/>
    <w:rPr>
      <w:rFonts w:ascii="Arial" w:hAnsi="Arial" w:cs="Arial"/>
      <w:color w:val="000080"/>
      <w:sz w:val="20"/>
      <w:szCs w:val="20"/>
    </w:rPr>
  </w:style>
  <w:style w:type="paragraph" w:customStyle="1" w:styleId="Default">
    <w:name w:val="Default"/>
    <w:rsid w:val="00925E88"/>
    <w:pPr>
      <w:autoSpaceDE w:val="0"/>
      <w:autoSpaceDN w:val="0"/>
      <w:adjustRightInd w:val="0"/>
    </w:pPr>
    <w:rPr>
      <w:rFonts w:ascii="FLMJMP+TimesNewRoman,Bold" w:hAnsi="FLMJMP+TimesNewRoman,Bold" w:cs="FLMJMP+TimesNewRoman,Bold"/>
      <w:color w:val="000000"/>
      <w:sz w:val="24"/>
      <w:szCs w:val="24"/>
    </w:rPr>
  </w:style>
  <w:style w:type="paragraph" w:styleId="BodyTextIndent">
    <w:name w:val="Body Text Indent"/>
    <w:basedOn w:val="Normal"/>
    <w:rsid w:val="00BE11A0"/>
    <w:pPr>
      <w:spacing w:after="120"/>
      <w:ind w:left="360"/>
    </w:pPr>
  </w:style>
  <w:style w:type="character" w:styleId="FollowedHyperlink">
    <w:name w:val="FollowedHyperlink"/>
    <w:rsid w:val="00223E1F"/>
    <w:rPr>
      <w:color w:val="800080"/>
      <w:u w:val="single"/>
    </w:rPr>
  </w:style>
  <w:style w:type="paragraph" w:styleId="FootnoteText">
    <w:name w:val="footnote text"/>
    <w:basedOn w:val="Normal"/>
    <w:semiHidden/>
    <w:rsid w:val="00CF3424"/>
    <w:rPr>
      <w:sz w:val="20"/>
      <w:szCs w:val="20"/>
    </w:rPr>
  </w:style>
  <w:style w:type="character" w:styleId="FootnoteReference">
    <w:name w:val="footnote reference"/>
    <w:semiHidden/>
    <w:rsid w:val="00CF3424"/>
    <w:rPr>
      <w:vertAlign w:val="superscript"/>
    </w:rPr>
  </w:style>
  <w:style w:type="paragraph" w:styleId="EndnoteText">
    <w:name w:val="endnote text"/>
    <w:basedOn w:val="Normal"/>
    <w:semiHidden/>
    <w:rsid w:val="00C051EF"/>
    <w:rPr>
      <w:sz w:val="20"/>
      <w:szCs w:val="20"/>
    </w:rPr>
  </w:style>
  <w:style w:type="character" w:styleId="EndnoteReference">
    <w:name w:val="endnote reference"/>
    <w:semiHidden/>
    <w:rsid w:val="00C051EF"/>
    <w:rPr>
      <w:vertAlign w:val="superscript"/>
    </w:rPr>
  </w:style>
  <w:style w:type="paragraph" w:styleId="BalloonText">
    <w:name w:val="Balloon Text"/>
    <w:basedOn w:val="Normal"/>
    <w:semiHidden/>
    <w:rsid w:val="00654C86"/>
    <w:rPr>
      <w:rFonts w:ascii="Tahoma" w:hAnsi="Tahoma" w:cs="Tahoma"/>
      <w:sz w:val="16"/>
      <w:szCs w:val="16"/>
    </w:rPr>
  </w:style>
  <w:style w:type="paragraph" w:styleId="NormalWeb">
    <w:name w:val="Normal (Web)"/>
    <w:basedOn w:val="Normal"/>
    <w:uiPriority w:val="99"/>
    <w:rsid w:val="00392E60"/>
    <w:pPr>
      <w:spacing w:after="240" w:line="360" w:lineRule="atLeast"/>
    </w:pPr>
    <w:rPr>
      <w:sz w:val="22"/>
      <w:szCs w:val="22"/>
    </w:rPr>
  </w:style>
  <w:style w:type="character" w:styleId="Strong">
    <w:name w:val="Strong"/>
    <w:uiPriority w:val="22"/>
    <w:qFormat/>
    <w:rsid w:val="00392E60"/>
    <w:rPr>
      <w:b/>
      <w:bCs/>
    </w:rPr>
  </w:style>
  <w:style w:type="paragraph" w:styleId="NoSpacing">
    <w:name w:val="No Spacing"/>
    <w:uiPriority w:val="1"/>
    <w:qFormat/>
    <w:rsid w:val="0035129A"/>
    <w:rPr>
      <w:rFonts w:ascii="Calibri" w:eastAsia="Calibri" w:hAnsi="Calibri"/>
      <w:sz w:val="22"/>
      <w:szCs w:val="22"/>
    </w:rPr>
  </w:style>
  <w:style w:type="paragraph" w:styleId="ListParagraph">
    <w:name w:val="List Paragraph"/>
    <w:basedOn w:val="Normal"/>
    <w:uiPriority w:val="34"/>
    <w:qFormat/>
    <w:rsid w:val="007D7093"/>
    <w:pPr>
      <w:ind w:left="720"/>
    </w:pPr>
    <w:rPr>
      <w:rFonts w:ascii="Calibri" w:eastAsia="Calibri" w:hAnsi="Calibri"/>
      <w:sz w:val="22"/>
      <w:szCs w:val="22"/>
    </w:rPr>
  </w:style>
  <w:style w:type="character" w:styleId="CommentReference">
    <w:name w:val="annotation reference"/>
    <w:uiPriority w:val="99"/>
    <w:rsid w:val="003A31CE"/>
    <w:rPr>
      <w:sz w:val="16"/>
      <w:szCs w:val="16"/>
    </w:rPr>
  </w:style>
  <w:style w:type="character" w:customStyle="1" w:styleId="A1">
    <w:name w:val="A1"/>
    <w:basedOn w:val="DefaultParagraphFont"/>
    <w:uiPriority w:val="99"/>
    <w:rsid w:val="004816A7"/>
    <w:rPr>
      <w:rFonts w:ascii="Gotham Light" w:hAnsi="Gotham Light" w:hint="default"/>
      <w:color w:val="221E1F"/>
    </w:rPr>
  </w:style>
  <w:style w:type="paragraph" w:styleId="Revision">
    <w:name w:val="Revision"/>
    <w:hidden/>
    <w:uiPriority w:val="99"/>
    <w:semiHidden/>
    <w:rsid w:val="00484A46"/>
    <w:rPr>
      <w:sz w:val="24"/>
      <w:szCs w:val="24"/>
    </w:rPr>
  </w:style>
  <w:style w:type="character" w:customStyle="1" w:styleId="csstextdocumentpageinstructions1">
    <w:name w:val="csstextdocumentpageinstructions1"/>
    <w:basedOn w:val="DefaultParagraphFont"/>
    <w:rsid w:val="00991CB6"/>
    <w:rPr>
      <w:sz w:val="24"/>
      <w:szCs w:val="24"/>
    </w:rPr>
  </w:style>
  <w:style w:type="character" w:customStyle="1" w:styleId="CommentTextChar">
    <w:name w:val="Comment Text Char"/>
    <w:basedOn w:val="DefaultParagraphFont"/>
    <w:link w:val="CommentText"/>
    <w:semiHidden/>
    <w:rsid w:val="00364817"/>
  </w:style>
  <w:style w:type="paragraph" w:customStyle="1" w:styleId="Body1">
    <w:name w:val="Body 1"/>
    <w:rsid w:val="008D5AB0"/>
    <w:pPr>
      <w:outlineLvl w:val="0"/>
    </w:pPr>
    <w:rPr>
      <w:rFonts w:eastAsia="Arial Unicode MS"/>
      <w:color w:val="000000"/>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42CB"/>
    <w:rPr>
      <w:sz w:val="24"/>
      <w:szCs w:val="24"/>
    </w:rPr>
  </w:style>
  <w:style w:type="paragraph" w:styleId="Heading1">
    <w:name w:val="heading 1"/>
    <w:basedOn w:val="Default"/>
    <w:next w:val="Default"/>
    <w:qFormat/>
    <w:rsid w:val="00925E88"/>
    <w:pPr>
      <w:outlineLvl w:val="0"/>
    </w:pPr>
    <w:rPr>
      <w:rFonts w:cs="Times New Roman"/>
      <w:color w:val="auto"/>
    </w:rPr>
  </w:style>
  <w:style w:type="paragraph" w:styleId="Heading2">
    <w:name w:val="heading 2"/>
    <w:basedOn w:val="Normal"/>
    <w:next w:val="Normal"/>
    <w:qFormat/>
    <w:rsid w:val="00D716FF"/>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F42CB"/>
    <w:pPr>
      <w:spacing w:before="120" w:after="120"/>
    </w:pPr>
    <w:rPr>
      <w:rFonts w:ascii="Arial" w:hAnsi="Arial" w:cs="Arial"/>
      <w:bCs/>
      <w:sz w:val="20"/>
      <w:szCs w:val="20"/>
    </w:rPr>
  </w:style>
  <w:style w:type="paragraph" w:styleId="Header">
    <w:name w:val="header"/>
    <w:basedOn w:val="Normal"/>
    <w:rsid w:val="002F42CB"/>
    <w:pPr>
      <w:tabs>
        <w:tab w:val="center" w:pos="4320"/>
        <w:tab w:val="right" w:pos="8640"/>
      </w:tabs>
    </w:pPr>
  </w:style>
  <w:style w:type="paragraph" w:styleId="Footer">
    <w:name w:val="footer"/>
    <w:basedOn w:val="Normal"/>
    <w:rsid w:val="002F42CB"/>
    <w:pPr>
      <w:tabs>
        <w:tab w:val="center" w:pos="4320"/>
        <w:tab w:val="right" w:pos="8640"/>
      </w:tabs>
    </w:pPr>
  </w:style>
  <w:style w:type="character" w:styleId="Hyperlink">
    <w:name w:val="Hyperlink"/>
    <w:rsid w:val="002F42CB"/>
    <w:rPr>
      <w:color w:val="0000FF"/>
      <w:u w:val="single"/>
    </w:rPr>
  </w:style>
  <w:style w:type="paragraph" w:styleId="CommentText">
    <w:name w:val="annotation text"/>
    <w:basedOn w:val="Normal"/>
    <w:link w:val="CommentTextChar"/>
    <w:semiHidden/>
    <w:rsid w:val="002F42CB"/>
    <w:rPr>
      <w:sz w:val="20"/>
      <w:szCs w:val="20"/>
    </w:rPr>
  </w:style>
  <w:style w:type="paragraph" w:styleId="CommentSubject">
    <w:name w:val="annotation subject"/>
    <w:basedOn w:val="CommentText"/>
    <w:next w:val="CommentText"/>
    <w:semiHidden/>
    <w:rsid w:val="002F42CB"/>
    <w:rPr>
      <w:b/>
      <w:bCs/>
    </w:rPr>
  </w:style>
  <w:style w:type="paragraph" w:styleId="BodyText2">
    <w:name w:val="Body Text 2"/>
    <w:basedOn w:val="Normal"/>
    <w:rsid w:val="002F42CB"/>
    <w:pPr>
      <w:jc w:val="center"/>
    </w:pPr>
    <w:rPr>
      <w:rFonts w:ascii="Arial" w:hAnsi="Arial" w:cs="Arial"/>
      <w:b/>
      <w:szCs w:val="22"/>
    </w:rPr>
  </w:style>
  <w:style w:type="paragraph" w:styleId="BodyText3">
    <w:name w:val="Body Text 3"/>
    <w:basedOn w:val="Normal"/>
    <w:rsid w:val="002F42CB"/>
    <w:rPr>
      <w:rFonts w:ascii="Arial" w:hAnsi="Arial" w:cs="Arial"/>
      <w:i/>
      <w:sz w:val="20"/>
      <w:szCs w:val="20"/>
    </w:rPr>
  </w:style>
  <w:style w:type="paragraph" w:styleId="PlainText">
    <w:name w:val="Plain Text"/>
    <w:basedOn w:val="Normal"/>
    <w:rsid w:val="005B4224"/>
    <w:rPr>
      <w:rFonts w:ascii="Courier New" w:hAnsi="Courier New" w:cs="Courier New"/>
      <w:sz w:val="20"/>
      <w:szCs w:val="20"/>
    </w:rPr>
  </w:style>
  <w:style w:type="character" w:customStyle="1" w:styleId="EmailStyle24">
    <w:name w:val="EmailStyle24"/>
    <w:semiHidden/>
    <w:rsid w:val="004761AC"/>
    <w:rPr>
      <w:rFonts w:ascii="Arial" w:hAnsi="Arial" w:cs="Arial"/>
      <w:color w:val="000080"/>
      <w:sz w:val="20"/>
      <w:szCs w:val="20"/>
    </w:rPr>
  </w:style>
  <w:style w:type="paragraph" w:customStyle="1" w:styleId="Default">
    <w:name w:val="Default"/>
    <w:rsid w:val="00925E88"/>
    <w:pPr>
      <w:autoSpaceDE w:val="0"/>
      <w:autoSpaceDN w:val="0"/>
      <w:adjustRightInd w:val="0"/>
    </w:pPr>
    <w:rPr>
      <w:rFonts w:ascii="FLMJMP+TimesNewRoman,Bold" w:hAnsi="FLMJMP+TimesNewRoman,Bold" w:cs="FLMJMP+TimesNewRoman,Bold"/>
      <w:color w:val="000000"/>
      <w:sz w:val="24"/>
      <w:szCs w:val="24"/>
    </w:rPr>
  </w:style>
  <w:style w:type="paragraph" w:styleId="BodyTextIndent">
    <w:name w:val="Body Text Indent"/>
    <w:basedOn w:val="Normal"/>
    <w:rsid w:val="00BE11A0"/>
    <w:pPr>
      <w:spacing w:after="120"/>
      <w:ind w:left="360"/>
    </w:pPr>
  </w:style>
  <w:style w:type="character" w:styleId="FollowedHyperlink">
    <w:name w:val="FollowedHyperlink"/>
    <w:rsid w:val="00223E1F"/>
    <w:rPr>
      <w:color w:val="800080"/>
      <w:u w:val="single"/>
    </w:rPr>
  </w:style>
  <w:style w:type="paragraph" w:styleId="FootnoteText">
    <w:name w:val="footnote text"/>
    <w:basedOn w:val="Normal"/>
    <w:semiHidden/>
    <w:rsid w:val="00CF3424"/>
    <w:rPr>
      <w:sz w:val="20"/>
      <w:szCs w:val="20"/>
    </w:rPr>
  </w:style>
  <w:style w:type="character" w:styleId="FootnoteReference">
    <w:name w:val="footnote reference"/>
    <w:semiHidden/>
    <w:rsid w:val="00CF3424"/>
    <w:rPr>
      <w:vertAlign w:val="superscript"/>
    </w:rPr>
  </w:style>
  <w:style w:type="paragraph" w:styleId="EndnoteText">
    <w:name w:val="endnote text"/>
    <w:basedOn w:val="Normal"/>
    <w:semiHidden/>
    <w:rsid w:val="00C051EF"/>
    <w:rPr>
      <w:sz w:val="20"/>
      <w:szCs w:val="20"/>
    </w:rPr>
  </w:style>
  <w:style w:type="character" w:styleId="EndnoteReference">
    <w:name w:val="endnote reference"/>
    <w:semiHidden/>
    <w:rsid w:val="00C051EF"/>
    <w:rPr>
      <w:vertAlign w:val="superscript"/>
    </w:rPr>
  </w:style>
  <w:style w:type="paragraph" w:styleId="BalloonText">
    <w:name w:val="Balloon Text"/>
    <w:basedOn w:val="Normal"/>
    <w:semiHidden/>
    <w:rsid w:val="00654C86"/>
    <w:rPr>
      <w:rFonts w:ascii="Tahoma" w:hAnsi="Tahoma" w:cs="Tahoma"/>
      <w:sz w:val="16"/>
      <w:szCs w:val="16"/>
    </w:rPr>
  </w:style>
  <w:style w:type="paragraph" w:styleId="NormalWeb">
    <w:name w:val="Normal (Web)"/>
    <w:basedOn w:val="Normal"/>
    <w:uiPriority w:val="99"/>
    <w:rsid w:val="00392E60"/>
    <w:pPr>
      <w:spacing w:after="240" w:line="360" w:lineRule="atLeast"/>
    </w:pPr>
    <w:rPr>
      <w:sz w:val="22"/>
      <w:szCs w:val="22"/>
    </w:rPr>
  </w:style>
  <w:style w:type="character" w:styleId="Strong">
    <w:name w:val="Strong"/>
    <w:uiPriority w:val="22"/>
    <w:qFormat/>
    <w:rsid w:val="00392E60"/>
    <w:rPr>
      <w:b/>
      <w:bCs/>
    </w:rPr>
  </w:style>
  <w:style w:type="paragraph" w:styleId="NoSpacing">
    <w:name w:val="No Spacing"/>
    <w:uiPriority w:val="1"/>
    <w:qFormat/>
    <w:rsid w:val="0035129A"/>
    <w:rPr>
      <w:rFonts w:ascii="Calibri" w:eastAsia="Calibri" w:hAnsi="Calibri"/>
      <w:sz w:val="22"/>
      <w:szCs w:val="22"/>
    </w:rPr>
  </w:style>
  <w:style w:type="paragraph" w:styleId="ListParagraph">
    <w:name w:val="List Paragraph"/>
    <w:basedOn w:val="Normal"/>
    <w:uiPriority w:val="34"/>
    <w:qFormat/>
    <w:rsid w:val="007D7093"/>
    <w:pPr>
      <w:ind w:left="720"/>
    </w:pPr>
    <w:rPr>
      <w:rFonts w:ascii="Calibri" w:eastAsia="Calibri" w:hAnsi="Calibri"/>
      <w:sz w:val="22"/>
      <w:szCs w:val="22"/>
    </w:rPr>
  </w:style>
  <w:style w:type="character" w:styleId="CommentReference">
    <w:name w:val="annotation reference"/>
    <w:uiPriority w:val="99"/>
    <w:rsid w:val="003A31CE"/>
    <w:rPr>
      <w:sz w:val="16"/>
      <w:szCs w:val="16"/>
    </w:rPr>
  </w:style>
  <w:style w:type="character" w:customStyle="1" w:styleId="A1">
    <w:name w:val="A1"/>
    <w:basedOn w:val="DefaultParagraphFont"/>
    <w:uiPriority w:val="99"/>
    <w:rsid w:val="004816A7"/>
    <w:rPr>
      <w:rFonts w:ascii="Gotham Light" w:hAnsi="Gotham Light" w:hint="default"/>
      <w:color w:val="221E1F"/>
    </w:rPr>
  </w:style>
  <w:style w:type="paragraph" w:styleId="Revision">
    <w:name w:val="Revision"/>
    <w:hidden/>
    <w:uiPriority w:val="99"/>
    <w:semiHidden/>
    <w:rsid w:val="00484A46"/>
    <w:rPr>
      <w:sz w:val="24"/>
      <w:szCs w:val="24"/>
    </w:rPr>
  </w:style>
  <w:style w:type="character" w:customStyle="1" w:styleId="csstextdocumentpageinstructions1">
    <w:name w:val="csstextdocumentpageinstructions1"/>
    <w:basedOn w:val="DefaultParagraphFont"/>
    <w:rsid w:val="00991CB6"/>
    <w:rPr>
      <w:sz w:val="24"/>
      <w:szCs w:val="24"/>
    </w:rPr>
  </w:style>
  <w:style w:type="character" w:customStyle="1" w:styleId="CommentTextChar">
    <w:name w:val="Comment Text Char"/>
    <w:basedOn w:val="DefaultParagraphFont"/>
    <w:link w:val="CommentText"/>
    <w:semiHidden/>
    <w:rsid w:val="003648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017424">
      <w:bodyDiv w:val="1"/>
      <w:marLeft w:val="0"/>
      <w:marRight w:val="0"/>
      <w:marTop w:val="0"/>
      <w:marBottom w:val="0"/>
      <w:divBdr>
        <w:top w:val="none" w:sz="0" w:space="0" w:color="auto"/>
        <w:left w:val="none" w:sz="0" w:space="0" w:color="auto"/>
        <w:bottom w:val="none" w:sz="0" w:space="0" w:color="auto"/>
        <w:right w:val="none" w:sz="0" w:space="0" w:color="auto"/>
      </w:divBdr>
    </w:div>
    <w:div w:id="225841837">
      <w:bodyDiv w:val="1"/>
      <w:marLeft w:val="0"/>
      <w:marRight w:val="0"/>
      <w:marTop w:val="0"/>
      <w:marBottom w:val="0"/>
      <w:divBdr>
        <w:top w:val="none" w:sz="0" w:space="0" w:color="auto"/>
        <w:left w:val="none" w:sz="0" w:space="0" w:color="auto"/>
        <w:bottom w:val="none" w:sz="0" w:space="0" w:color="auto"/>
        <w:right w:val="none" w:sz="0" w:space="0" w:color="auto"/>
      </w:divBdr>
    </w:div>
    <w:div w:id="323051618">
      <w:bodyDiv w:val="1"/>
      <w:marLeft w:val="0"/>
      <w:marRight w:val="0"/>
      <w:marTop w:val="0"/>
      <w:marBottom w:val="0"/>
      <w:divBdr>
        <w:top w:val="none" w:sz="0" w:space="0" w:color="auto"/>
        <w:left w:val="none" w:sz="0" w:space="0" w:color="auto"/>
        <w:bottom w:val="none" w:sz="0" w:space="0" w:color="auto"/>
        <w:right w:val="none" w:sz="0" w:space="0" w:color="auto"/>
      </w:divBdr>
    </w:div>
    <w:div w:id="359281077">
      <w:bodyDiv w:val="1"/>
      <w:marLeft w:val="0"/>
      <w:marRight w:val="0"/>
      <w:marTop w:val="0"/>
      <w:marBottom w:val="0"/>
      <w:divBdr>
        <w:top w:val="none" w:sz="0" w:space="0" w:color="auto"/>
        <w:left w:val="none" w:sz="0" w:space="0" w:color="auto"/>
        <w:bottom w:val="none" w:sz="0" w:space="0" w:color="auto"/>
        <w:right w:val="none" w:sz="0" w:space="0" w:color="auto"/>
      </w:divBdr>
    </w:div>
    <w:div w:id="467749178">
      <w:bodyDiv w:val="1"/>
      <w:marLeft w:val="0"/>
      <w:marRight w:val="0"/>
      <w:marTop w:val="0"/>
      <w:marBottom w:val="0"/>
      <w:divBdr>
        <w:top w:val="none" w:sz="0" w:space="0" w:color="auto"/>
        <w:left w:val="none" w:sz="0" w:space="0" w:color="auto"/>
        <w:bottom w:val="none" w:sz="0" w:space="0" w:color="auto"/>
        <w:right w:val="none" w:sz="0" w:space="0" w:color="auto"/>
      </w:divBdr>
    </w:div>
    <w:div w:id="525756593">
      <w:bodyDiv w:val="1"/>
      <w:marLeft w:val="0"/>
      <w:marRight w:val="0"/>
      <w:marTop w:val="0"/>
      <w:marBottom w:val="0"/>
      <w:divBdr>
        <w:top w:val="none" w:sz="0" w:space="0" w:color="auto"/>
        <w:left w:val="none" w:sz="0" w:space="0" w:color="auto"/>
        <w:bottom w:val="none" w:sz="0" w:space="0" w:color="auto"/>
        <w:right w:val="none" w:sz="0" w:space="0" w:color="auto"/>
      </w:divBdr>
    </w:div>
    <w:div w:id="565185635">
      <w:bodyDiv w:val="1"/>
      <w:marLeft w:val="0"/>
      <w:marRight w:val="0"/>
      <w:marTop w:val="0"/>
      <w:marBottom w:val="0"/>
      <w:divBdr>
        <w:top w:val="none" w:sz="0" w:space="0" w:color="auto"/>
        <w:left w:val="none" w:sz="0" w:space="0" w:color="auto"/>
        <w:bottom w:val="none" w:sz="0" w:space="0" w:color="auto"/>
        <w:right w:val="none" w:sz="0" w:space="0" w:color="auto"/>
      </w:divBdr>
      <w:divsChild>
        <w:div w:id="675768705">
          <w:marLeft w:val="0"/>
          <w:marRight w:val="0"/>
          <w:marTop w:val="0"/>
          <w:marBottom w:val="0"/>
          <w:divBdr>
            <w:top w:val="none" w:sz="0" w:space="0" w:color="auto"/>
            <w:left w:val="none" w:sz="0" w:space="0" w:color="auto"/>
            <w:bottom w:val="none" w:sz="0" w:space="0" w:color="auto"/>
            <w:right w:val="none" w:sz="0" w:space="0" w:color="auto"/>
          </w:divBdr>
        </w:div>
        <w:div w:id="799802316">
          <w:marLeft w:val="0"/>
          <w:marRight w:val="0"/>
          <w:marTop w:val="0"/>
          <w:marBottom w:val="0"/>
          <w:divBdr>
            <w:top w:val="none" w:sz="0" w:space="0" w:color="auto"/>
            <w:left w:val="none" w:sz="0" w:space="0" w:color="auto"/>
            <w:bottom w:val="none" w:sz="0" w:space="0" w:color="auto"/>
            <w:right w:val="none" w:sz="0" w:space="0" w:color="auto"/>
          </w:divBdr>
        </w:div>
      </w:divsChild>
    </w:div>
    <w:div w:id="636450084">
      <w:bodyDiv w:val="1"/>
      <w:marLeft w:val="0"/>
      <w:marRight w:val="0"/>
      <w:marTop w:val="0"/>
      <w:marBottom w:val="0"/>
      <w:divBdr>
        <w:top w:val="none" w:sz="0" w:space="0" w:color="auto"/>
        <w:left w:val="none" w:sz="0" w:space="0" w:color="auto"/>
        <w:bottom w:val="none" w:sz="0" w:space="0" w:color="auto"/>
        <w:right w:val="none" w:sz="0" w:space="0" w:color="auto"/>
      </w:divBdr>
    </w:div>
    <w:div w:id="674575768">
      <w:bodyDiv w:val="1"/>
      <w:marLeft w:val="0"/>
      <w:marRight w:val="0"/>
      <w:marTop w:val="0"/>
      <w:marBottom w:val="0"/>
      <w:divBdr>
        <w:top w:val="none" w:sz="0" w:space="0" w:color="auto"/>
        <w:left w:val="none" w:sz="0" w:space="0" w:color="auto"/>
        <w:bottom w:val="none" w:sz="0" w:space="0" w:color="auto"/>
        <w:right w:val="none" w:sz="0" w:space="0" w:color="auto"/>
      </w:divBdr>
    </w:div>
    <w:div w:id="741953246">
      <w:bodyDiv w:val="1"/>
      <w:marLeft w:val="0"/>
      <w:marRight w:val="0"/>
      <w:marTop w:val="0"/>
      <w:marBottom w:val="0"/>
      <w:divBdr>
        <w:top w:val="none" w:sz="0" w:space="0" w:color="auto"/>
        <w:left w:val="none" w:sz="0" w:space="0" w:color="auto"/>
        <w:bottom w:val="none" w:sz="0" w:space="0" w:color="auto"/>
        <w:right w:val="none" w:sz="0" w:space="0" w:color="auto"/>
      </w:divBdr>
    </w:div>
    <w:div w:id="771435043">
      <w:bodyDiv w:val="1"/>
      <w:marLeft w:val="0"/>
      <w:marRight w:val="0"/>
      <w:marTop w:val="0"/>
      <w:marBottom w:val="0"/>
      <w:divBdr>
        <w:top w:val="none" w:sz="0" w:space="0" w:color="auto"/>
        <w:left w:val="none" w:sz="0" w:space="0" w:color="auto"/>
        <w:bottom w:val="none" w:sz="0" w:space="0" w:color="auto"/>
        <w:right w:val="none" w:sz="0" w:space="0" w:color="auto"/>
      </w:divBdr>
    </w:div>
    <w:div w:id="845942376">
      <w:bodyDiv w:val="1"/>
      <w:marLeft w:val="0"/>
      <w:marRight w:val="0"/>
      <w:marTop w:val="0"/>
      <w:marBottom w:val="0"/>
      <w:divBdr>
        <w:top w:val="none" w:sz="0" w:space="0" w:color="auto"/>
        <w:left w:val="none" w:sz="0" w:space="0" w:color="auto"/>
        <w:bottom w:val="none" w:sz="0" w:space="0" w:color="auto"/>
        <w:right w:val="none" w:sz="0" w:space="0" w:color="auto"/>
      </w:divBdr>
    </w:div>
    <w:div w:id="916984374">
      <w:bodyDiv w:val="1"/>
      <w:marLeft w:val="0"/>
      <w:marRight w:val="0"/>
      <w:marTop w:val="0"/>
      <w:marBottom w:val="0"/>
      <w:divBdr>
        <w:top w:val="none" w:sz="0" w:space="0" w:color="auto"/>
        <w:left w:val="none" w:sz="0" w:space="0" w:color="auto"/>
        <w:bottom w:val="none" w:sz="0" w:space="0" w:color="auto"/>
        <w:right w:val="none" w:sz="0" w:space="0" w:color="auto"/>
      </w:divBdr>
      <w:divsChild>
        <w:div w:id="976645749">
          <w:marLeft w:val="0"/>
          <w:marRight w:val="0"/>
          <w:marTop w:val="0"/>
          <w:marBottom w:val="0"/>
          <w:divBdr>
            <w:top w:val="none" w:sz="0" w:space="0" w:color="auto"/>
            <w:left w:val="none" w:sz="0" w:space="0" w:color="auto"/>
            <w:bottom w:val="none" w:sz="0" w:space="0" w:color="auto"/>
            <w:right w:val="none" w:sz="0" w:space="0" w:color="auto"/>
          </w:divBdr>
          <w:divsChild>
            <w:div w:id="1074594180">
              <w:marLeft w:val="0"/>
              <w:marRight w:val="0"/>
              <w:marTop w:val="0"/>
              <w:marBottom w:val="0"/>
              <w:divBdr>
                <w:top w:val="none" w:sz="0" w:space="0" w:color="auto"/>
                <w:left w:val="none" w:sz="0" w:space="0" w:color="auto"/>
                <w:bottom w:val="none" w:sz="0" w:space="0" w:color="auto"/>
                <w:right w:val="single" w:sz="6" w:space="0" w:color="888888"/>
              </w:divBdr>
              <w:divsChild>
                <w:div w:id="679238781">
                  <w:marLeft w:val="0"/>
                  <w:marRight w:val="0"/>
                  <w:marTop w:val="0"/>
                  <w:marBottom w:val="0"/>
                  <w:divBdr>
                    <w:top w:val="none" w:sz="0" w:space="0" w:color="auto"/>
                    <w:left w:val="none" w:sz="0" w:space="0" w:color="auto"/>
                    <w:bottom w:val="none" w:sz="0" w:space="0" w:color="auto"/>
                    <w:right w:val="none" w:sz="0" w:space="0" w:color="auto"/>
                  </w:divBdr>
                  <w:divsChild>
                    <w:div w:id="834345346">
                      <w:marLeft w:val="0"/>
                      <w:marRight w:val="0"/>
                      <w:marTop w:val="0"/>
                      <w:marBottom w:val="0"/>
                      <w:divBdr>
                        <w:top w:val="none" w:sz="0" w:space="0" w:color="auto"/>
                        <w:left w:val="single" w:sz="6" w:space="0" w:color="888888"/>
                        <w:bottom w:val="none" w:sz="0" w:space="0" w:color="auto"/>
                        <w:right w:val="none" w:sz="0" w:space="0" w:color="auto"/>
                      </w:divBdr>
                      <w:divsChild>
                        <w:div w:id="347024041">
                          <w:marLeft w:val="0"/>
                          <w:marRight w:val="0"/>
                          <w:marTop w:val="0"/>
                          <w:marBottom w:val="0"/>
                          <w:divBdr>
                            <w:top w:val="none" w:sz="0" w:space="0" w:color="auto"/>
                            <w:left w:val="none" w:sz="0" w:space="0" w:color="auto"/>
                            <w:bottom w:val="none" w:sz="0" w:space="0" w:color="auto"/>
                            <w:right w:val="none" w:sz="0" w:space="0" w:color="auto"/>
                          </w:divBdr>
                          <w:divsChild>
                            <w:div w:id="848059259">
                              <w:marLeft w:val="0"/>
                              <w:marRight w:val="0"/>
                              <w:marTop w:val="0"/>
                              <w:marBottom w:val="0"/>
                              <w:divBdr>
                                <w:top w:val="none" w:sz="0" w:space="0" w:color="auto"/>
                                <w:left w:val="none" w:sz="0" w:space="0" w:color="auto"/>
                                <w:bottom w:val="none" w:sz="0" w:space="0" w:color="auto"/>
                                <w:right w:val="none" w:sz="0" w:space="0" w:color="auto"/>
                              </w:divBdr>
                              <w:divsChild>
                                <w:div w:id="690183202">
                                  <w:marLeft w:val="0"/>
                                  <w:marRight w:val="0"/>
                                  <w:marTop w:val="0"/>
                                  <w:marBottom w:val="0"/>
                                  <w:divBdr>
                                    <w:top w:val="none" w:sz="0" w:space="0" w:color="auto"/>
                                    <w:left w:val="none" w:sz="0" w:space="0" w:color="auto"/>
                                    <w:bottom w:val="none" w:sz="0" w:space="0" w:color="auto"/>
                                    <w:right w:val="none" w:sz="0" w:space="0" w:color="auto"/>
                                  </w:divBdr>
                                  <w:divsChild>
                                    <w:div w:id="5828795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1882849">
      <w:bodyDiv w:val="1"/>
      <w:marLeft w:val="0"/>
      <w:marRight w:val="0"/>
      <w:marTop w:val="0"/>
      <w:marBottom w:val="0"/>
      <w:divBdr>
        <w:top w:val="none" w:sz="0" w:space="0" w:color="auto"/>
        <w:left w:val="none" w:sz="0" w:space="0" w:color="auto"/>
        <w:bottom w:val="none" w:sz="0" w:space="0" w:color="auto"/>
        <w:right w:val="none" w:sz="0" w:space="0" w:color="auto"/>
      </w:divBdr>
      <w:divsChild>
        <w:div w:id="1928154082">
          <w:marLeft w:val="0"/>
          <w:marRight w:val="0"/>
          <w:marTop w:val="0"/>
          <w:marBottom w:val="0"/>
          <w:divBdr>
            <w:top w:val="none" w:sz="0" w:space="0" w:color="auto"/>
            <w:left w:val="none" w:sz="0" w:space="0" w:color="auto"/>
            <w:bottom w:val="none" w:sz="0" w:space="0" w:color="auto"/>
            <w:right w:val="none" w:sz="0" w:space="0" w:color="auto"/>
          </w:divBdr>
          <w:divsChild>
            <w:div w:id="259918878">
              <w:marLeft w:val="0"/>
              <w:marRight w:val="0"/>
              <w:marTop w:val="0"/>
              <w:marBottom w:val="0"/>
              <w:divBdr>
                <w:top w:val="none" w:sz="0" w:space="0" w:color="auto"/>
                <w:left w:val="none" w:sz="0" w:space="0" w:color="auto"/>
                <w:bottom w:val="none" w:sz="0" w:space="0" w:color="auto"/>
                <w:right w:val="none" w:sz="0" w:space="0" w:color="auto"/>
              </w:divBdr>
              <w:divsChild>
                <w:div w:id="33040474">
                  <w:marLeft w:val="0"/>
                  <w:marRight w:val="0"/>
                  <w:marTop w:val="0"/>
                  <w:marBottom w:val="0"/>
                  <w:divBdr>
                    <w:top w:val="none" w:sz="0" w:space="0" w:color="auto"/>
                    <w:left w:val="none" w:sz="0" w:space="0" w:color="auto"/>
                    <w:bottom w:val="none" w:sz="0" w:space="0" w:color="auto"/>
                    <w:right w:val="none" w:sz="0" w:space="0" w:color="auto"/>
                  </w:divBdr>
                  <w:divsChild>
                    <w:div w:id="434138830">
                      <w:marLeft w:val="0"/>
                      <w:marRight w:val="0"/>
                      <w:marTop w:val="0"/>
                      <w:marBottom w:val="0"/>
                      <w:divBdr>
                        <w:top w:val="none" w:sz="0" w:space="0" w:color="auto"/>
                        <w:left w:val="none" w:sz="0" w:space="0" w:color="auto"/>
                        <w:bottom w:val="none" w:sz="0" w:space="0" w:color="auto"/>
                        <w:right w:val="none" w:sz="0" w:space="0" w:color="auto"/>
                      </w:divBdr>
                      <w:divsChild>
                        <w:div w:id="1010108701">
                          <w:marLeft w:val="0"/>
                          <w:marRight w:val="0"/>
                          <w:marTop w:val="0"/>
                          <w:marBottom w:val="0"/>
                          <w:divBdr>
                            <w:top w:val="none" w:sz="0" w:space="0" w:color="auto"/>
                            <w:left w:val="none" w:sz="0" w:space="0" w:color="auto"/>
                            <w:bottom w:val="none" w:sz="0" w:space="0" w:color="auto"/>
                            <w:right w:val="none" w:sz="0" w:space="0" w:color="auto"/>
                          </w:divBdr>
                          <w:divsChild>
                            <w:div w:id="420689038">
                              <w:marLeft w:val="150"/>
                              <w:marRight w:val="150"/>
                              <w:marTop w:val="150"/>
                              <w:marBottom w:val="150"/>
                              <w:divBdr>
                                <w:top w:val="none" w:sz="0" w:space="0" w:color="auto"/>
                                <w:left w:val="none" w:sz="0" w:space="0" w:color="auto"/>
                                <w:bottom w:val="none" w:sz="0" w:space="0" w:color="auto"/>
                                <w:right w:val="none" w:sz="0" w:space="0" w:color="auto"/>
                              </w:divBdr>
                              <w:divsChild>
                                <w:div w:id="423067217">
                                  <w:marLeft w:val="0"/>
                                  <w:marRight w:val="0"/>
                                  <w:marTop w:val="0"/>
                                  <w:marBottom w:val="0"/>
                                  <w:divBdr>
                                    <w:top w:val="none" w:sz="0" w:space="0" w:color="auto"/>
                                    <w:left w:val="none" w:sz="0" w:space="0" w:color="auto"/>
                                    <w:bottom w:val="none" w:sz="0" w:space="0" w:color="auto"/>
                                    <w:right w:val="none" w:sz="0" w:space="0" w:color="auto"/>
                                  </w:divBdr>
                                  <w:divsChild>
                                    <w:div w:id="1035732015">
                                      <w:marLeft w:val="0"/>
                                      <w:marRight w:val="0"/>
                                      <w:marTop w:val="0"/>
                                      <w:marBottom w:val="0"/>
                                      <w:divBdr>
                                        <w:top w:val="none" w:sz="0" w:space="0" w:color="auto"/>
                                        <w:left w:val="none" w:sz="0" w:space="0" w:color="auto"/>
                                        <w:bottom w:val="none" w:sz="0" w:space="0" w:color="auto"/>
                                        <w:right w:val="none" w:sz="0" w:space="0" w:color="auto"/>
                                      </w:divBdr>
                                      <w:divsChild>
                                        <w:div w:id="936326616">
                                          <w:marLeft w:val="0"/>
                                          <w:marRight w:val="0"/>
                                          <w:marTop w:val="0"/>
                                          <w:marBottom w:val="0"/>
                                          <w:divBdr>
                                            <w:top w:val="none" w:sz="0" w:space="0" w:color="auto"/>
                                            <w:left w:val="none" w:sz="0" w:space="0" w:color="auto"/>
                                            <w:bottom w:val="none" w:sz="0" w:space="0" w:color="auto"/>
                                            <w:right w:val="none" w:sz="0" w:space="0" w:color="auto"/>
                                          </w:divBdr>
                                          <w:divsChild>
                                            <w:div w:id="2111776675">
                                              <w:marLeft w:val="0"/>
                                              <w:marRight w:val="0"/>
                                              <w:marTop w:val="0"/>
                                              <w:marBottom w:val="0"/>
                                              <w:divBdr>
                                                <w:top w:val="none" w:sz="0" w:space="0" w:color="auto"/>
                                                <w:left w:val="none" w:sz="0" w:space="0" w:color="auto"/>
                                                <w:bottom w:val="none" w:sz="0" w:space="0" w:color="auto"/>
                                                <w:right w:val="none" w:sz="0" w:space="0" w:color="auto"/>
                                              </w:divBdr>
                                              <w:divsChild>
                                                <w:div w:id="20467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7734695">
      <w:bodyDiv w:val="1"/>
      <w:marLeft w:val="0"/>
      <w:marRight w:val="0"/>
      <w:marTop w:val="0"/>
      <w:marBottom w:val="0"/>
      <w:divBdr>
        <w:top w:val="none" w:sz="0" w:space="0" w:color="auto"/>
        <w:left w:val="none" w:sz="0" w:space="0" w:color="auto"/>
        <w:bottom w:val="none" w:sz="0" w:space="0" w:color="auto"/>
        <w:right w:val="none" w:sz="0" w:space="0" w:color="auto"/>
      </w:divBdr>
    </w:div>
    <w:div w:id="1175151930">
      <w:bodyDiv w:val="1"/>
      <w:marLeft w:val="0"/>
      <w:marRight w:val="0"/>
      <w:marTop w:val="0"/>
      <w:marBottom w:val="0"/>
      <w:divBdr>
        <w:top w:val="none" w:sz="0" w:space="0" w:color="auto"/>
        <w:left w:val="none" w:sz="0" w:space="0" w:color="auto"/>
        <w:bottom w:val="none" w:sz="0" w:space="0" w:color="auto"/>
        <w:right w:val="none" w:sz="0" w:space="0" w:color="auto"/>
      </w:divBdr>
    </w:div>
    <w:div w:id="1324360508">
      <w:bodyDiv w:val="1"/>
      <w:marLeft w:val="0"/>
      <w:marRight w:val="0"/>
      <w:marTop w:val="0"/>
      <w:marBottom w:val="0"/>
      <w:divBdr>
        <w:top w:val="none" w:sz="0" w:space="0" w:color="auto"/>
        <w:left w:val="none" w:sz="0" w:space="0" w:color="auto"/>
        <w:bottom w:val="none" w:sz="0" w:space="0" w:color="auto"/>
        <w:right w:val="none" w:sz="0" w:space="0" w:color="auto"/>
      </w:divBdr>
    </w:div>
    <w:div w:id="1410733491">
      <w:bodyDiv w:val="1"/>
      <w:marLeft w:val="0"/>
      <w:marRight w:val="0"/>
      <w:marTop w:val="0"/>
      <w:marBottom w:val="0"/>
      <w:divBdr>
        <w:top w:val="none" w:sz="0" w:space="0" w:color="auto"/>
        <w:left w:val="none" w:sz="0" w:space="0" w:color="auto"/>
        <w:bottom w:val="none" w:sz="0" w:space="0" w:color="auto"/>
        <w:right w:val="none" w:sz="0" w:space="0" w:color="auto"/>
      </w:divBdr>
    </w:div>
    <w:div w:id="1658075677">
      <w:bodyDiv w:val="1"/>
      <w:marLeft w:val="0"/>
      <w:marRight w:val="0"/>
      <w:marTop w:val="0"/>
      <w:marBottom w:val="0"/>
      <w:divBdr>
        <w:top w:val="none" w:sz="0" w:space="0" w:color="auto"/>
        <w:left w:val="none" w:sz="0" w:space="0" w:color="auto"/>
        <w:bottom w:val="none" w:sz="0" w:space="0" w:color="auto"/>
        <w:right w:val="none" w:sz="0" w:space="0" w:color="auto"/>
      </w:divBdr>
    </w:div>
    <w:div w:id="1664312355">
      <w:bodyDiv w:val="1"/>
      <w:marLeft w:val="0"/>
      <w:marRight w:val="0"/>
      <w:marTop w:val="0"/>
      <w:marBottom w:val="0"/>
      <w:divBdr>
        <w:top w:val="none" w:sz="0" w:space="0" w:color="auto"/>
        <w:left w:val="none" w:sz="0" w:space="0" w:color="auto"/>
        <w:bottom w:val="none" w:sz="0" w:space="0" w:color="auto"/>
        <w:right w:val="none" w:sz="0" w:space="0" w:color="auto"/>
      </w:divBdr>
      <w:divsChild>
        <w:div w:id="230232775">
          <w:marLeft w:val="600"/>
          <w:marRight w:val="0"/>
          <w:marTop w:val="0"/>
          <w:marBottom w:val="0"/>
          <w:divBdr>
            <w:top w:val="none" w:sz="0" w:space="0" w:color="auto"/>
            <w:left w:val="none" w:sz="0" w:space="0" w:color="auto"/>
            <w:bottom w:val="none" w:sz="0" w:space="0" w:color="auto"/>
            <w:right w:val="none" w:sz="0" w:space="0" w:color="auto"/>
          </w:divBdr>
        </w:div>
      </w:divsChild>
    </w:div>
    <w:div w:id="1671060469">
      <w:bodyDiv w:val="1"/>
      <w:marLeft w:val="0"/>
      <w:marRight w:val="0"/>
      <w:marTop w:val="0"/>
      <w:marBottom w:val="0"/>
      <w:divBdr>
        <w:top w:val="none" w:sz="0" w:space="0" w:color="auto"/>
        <w:left w:val="none" w:sz="0" w:space="0" w:color="auto"/>
        <w:bottom w:val="none" w:sz="0" w:space="0" w:color="auto"/>
        <w:right w:val="none" w:sz="0" w:space="0" w:color="auto"/>
      </w:divBdr>
    </w:div>
    <w:div w:id="1769227744">
      <w:bodyDiv w:val="1"/>
      <w:marLeft w:val="0"/>
      <w:marRight w:val="0"/>
      <w:marTop w:val="0"/>
      <w:marBottom w:val="0"/>
      <w:divBdr>
        <w:top w:val="none" w:sz="0" w:space="0" w:color="auto"/>
        <w:left w:val="none" w:sz="0" w:space="0" w:color="auto"/>
        <w:bottom w:val="none" w:sz="0" w:space="0" w:color="auto"/>
        <w:right w:val="none" w:sz="0" w:space="0" w:color="auto"/>
      </w:divBdr>
    </w:div>
    <w:div w:id="1855462806">
      <w:bodyDiv w:val="1"/>
      <w:marLeft w:val="0"/>
      <w:marRight w:val="0"/>
      <w:marTop w:val="0"/>
      <w:marBottom w:val="0"/>
      <w:divBdr>
        <w:top w:val="none" w:sz="0" w:space="0" w:color="auto"/>
        <w:left w:val="none" w:sz="0" w:space="0" w:color="auto"/>
        <w:bottom w:val="none" w:sz="0" w:space="0" w:color="auto"/>
        <w:right w:val="none" w:sz="0" w:space="0" w:color="auto"/>
      </w:divBdr>
    </w:div>
    <w:div w:id="1963076640">
      <w:bodyDiv w:val="1"/>
      <w:marLeft w:val="0"/>
      <w:marRight w:val="0"/>
      <w:marTop w:val="0"/>
      <w:marBottom w:val="0"/>
      <w:divBdr>
        <w:top w:val="none" w:sz="0" w:space="0" w:color="auto"/>
        <w:left w:val="none" w:sz="0" w:space="0" w:color="auto"/>
        <w:bottom w:val="none" w:sz="0" w:space="0" w:color="auto"/>
        <w:right w:val="none" w:sz="0" w:space="0" w:color="auto"/>
      </w:divBdr>
    </w:div>
    <w:div w:id="2089770750">
      <w:bodyDiv w:val="1"/>
      <w:marLeft w:val="0"/>
      <w:marRight w:val="0"/>
      <w:marTop w:val="0"/>
      <w:marBottom w:val="0"/>
      <w:divBdr>
        <w:top w:val="none" w:sz="0" w:space="0" w:color="auto"/>
        <w:left w:val="none" w:sz="0" w:space="0" w:color="auto"/>
        <w:bottom w:val="none" w:sz="0" w:space="0" w:color="auto"/>
        <w:right w:val="none" w:sz="0" w:space="0" w:color="auto"/>
      </w:divBdr>
      <w:divsChild>
        <w:div w:id="1528517047">
          <w:marLeft w:val="0"/>
          <w:marRight w:val="0"/>
          <w:marTop w:val="0"/>
          <w:marBottom w:val="0"/>
          <w:divBdr>
            <w:top w:val="none" w:sz="0" w:space="0" w:color="auto"/>
            <w:left w:val="none" w:sz="0" w:space="0" w:color="auto"/>
            <w:bottom w:val="none" w:sz="0" w:space="0" w:color="auto"/>
            <w:right w:val="none" w:sz="0" w:space="0" w:color="auto"/>
          </w:divBdr>
          <w:divsChild>
            <w:div w:id="1775326743">
              <w:marLeft w:val="0"/>
              <w:marRight w:val="0"/>
              <w:marTop w:val="0"/>
              <w:marBottom w:val="0"/>
              <w:divBdr>
                <w:top w:val="none" w:sz="0" w:space="0" w:color="auto"/>
                <w:left w:val="none" w:sz="0" w:space="0" w:color="auto"/>
                <w:bottom w:val="none" w:sz="0" w:space="0" w:color="auto"/>
                <w:right w:val="none" w:sz="0" w:space="0" w:color="auto"/>
              </w:divBdr>
              <w:divsChild>
                <w:div w:id="1924365297">
                  <w:marLeft w:val="0"/>
                  <w:marRight w:val="0"/>
                  <w:marTop w:val="0"/>
                  <w:marBottom w:val="0"/>
                  <w:divBdr>
                    <w:top w:val="none" w:sz="0" w:space="0" w:color="auto"/>
                    <w:left w:val="none" w:sz="0" w:space="0" w:color="auto"/>
                    <w:bottom w:val="none" w:sz="0" w:space="0" w:color="auto"/>
                    <w:right w:val="none" w:sz="0" w:space="0" w:color="auto"/>
                  </w:divBdr>
                  <w:divsChild>
                    <w:div w:id="1970747732">
                      <w:marLeft w:val="0"/>
                      <w:marRight w:val="0"/>
                      <w:marTop w:val="0"/>
                      <w:marBottom w:val="0"/>
                      <w:divBdr>
                        <w:top w:val="none" w:sz="0" w:space="0" w:color="auto"/>
                        <w:left w:val="none" w:sz="0" w:space="0" w:color="auto"/>
                        <w:bottom w:val="none" w:sz="0" w:space="0" w:color="auto"/>
                        <w:right w:val="none" w:sz="0" w:space="0" w:color="auto"/>
                      </w:divBdr>
                      <w:divsChild>
                        <w:div w:id="1512138939">
                          <w:marLeft w:val="0"/>
                          <w:marRight w:val="0"/>
                          <w:marTop w:val="0"/>
                          <w:marBottom w:val="0"/>
                          <w:divBdr>
                            <w:top w:val="none" w:sz="0" w:space="0" w:color="auto"/>
                            <w:left w:val="none" w:sz="0" w:space="0" w:color="auto"/>
                            <w:bottom w:val="none" w:sz="0" w:space="0" w:color="auto"/>
                            <w:right w:val="none" w:sz="0" w:space="0" w:color="auto"/>
                          </w:divBdr>
                          <w:divsChild>
                            <w:div w:id="312681263">
                              <w:marLeft w:val="0"/>
                              <w:marRight w:val="0"/>
                              <w:marTop w:val="0"/>
                              <w:marBottom w:val="0"/>
                              <w:divBdr>
                                <w:top w:val="none" w:sz="0" w:space="0" w:color="auto"/>
                                <w:left w:val="none" w:sz="0" w:space="0" w:color="auto"/>
                                <w:bottom w:val="none" w:sz="0" w:space="0" w:color="auto"/>
                                <w:right w:val="none" w:sz="0" w:space="0" w:color="auto"/>
                              </w:divBdr>
                              <w:divsChild>
                                <w:div w:id="174564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komentoolkits.or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5.komen.org/BreastCancer/BreastSelfAwareness.html" TargetMode="External"/><Relationship Id="rId2" Type="http://schemas.openxmlformats.org/officeDocument/2006/relationships/numbering" Target="numbering.xml"/><Relationship Id="rId16" Type="http://schemas.openxmlformats.org/officeDocument/2006/relationships/hyperlink" Target="https://affiliategrants.komen.org" TargetMode="External"/><Relationship Id="rId20" Type="http://schemas.openxmlformats.org/officeDocument/2006/relationships/hyperlink" Target="http://www.irs.gov/Charities-&amp;-Non-Profits/EO-Operational-Requirements:-Obtaining-Copies-of-Exemption-Determination-Letter-from-IR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yperlink" Target="https://affiliategrants.komen.or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0EA754-852F-4450-98F9-A766C7F32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3657</Words>
  <Characters>21955</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Key Dates</vt:lpstr>
    </vt:vector>
  </TitlesOfParts>
  <Company>Susan G Komen for the Cure</Company>
  <LinksUpToDate>false</LinksUpToDate>
  <CharactersWithSpaces>25561</CharactersWithSpaces>
  <SharedDoc>false</SharedDoc>
  <HLinks>
    <vt:vector size="24" baseType="variant">
      <vt:variant>
        <vt:i4>2490400</vt:i4>
      </vt:variant>
      <vt:variant>
        <vt:i4>9</vt:i4>
      </vt:variant>
      <vt:variant>
        <vt:i4>0</vt:i4>
      </vt:variant>
      <vt:variant>
        <vt:i4>5</vt:i4>
      </vt:variant>
      <vt:variant>
        <vt:lpwstr>https://affiliategrants.komen.org/</vt:lpwstr>
      </vt:variant>
      <vt:variant>
        <vt:lpwstr/>
      </vt:variant>
      <vt:variant>
        <vt:i4>2490400</vt:i4>
      </vt:variant>
      <vt:variant>
        <vt:i4>6</vt:i4>
      </vt:variant>
      <vt:variant>
        <vt:i4>0</vt:i4>
      </vt:variant>
      <vt:variant>
        <vt:i4>5</vt:i4>
      </vt:variant>
      <vt:variant>
        <vt:lpwstr>https://affiliategrants.komen.org/</vt:lpwstr>
      </vt:variant>
      <vt:variant>
        <vt:lpwstr/>
      </vt:variant>
      <vt:variant>
        <vt:i4>7340067</vt:i4>
      </vt:variant>
      <vt:variant>
        <vt:i4>3</vt:i4>
      </vt:variant>
      <vt:variant>
        <vt:i4>0</vt:i4>
      </vt:variant>
      <vt:variant>
        <vt:i4>5</vt:i4>
      </vt:variant>
      <vt:variant>
        <vt:lpwstr>http://ww5.komen.org/BreastCancer/BreastSelfAwareness.html</vt:lpwstr>
      </vt:variant>
      <vt:variant>
        <vt:lpwstr/>
      </vt:variant>
      <vt:variant>
        <vt:i4>4915295</vt:i4>
      </vt:variant>
      <vt:variant>
        <vt:i4>0</vt:i4>
      </vt:variant>
      <vt:variant>
        <vt:i4>0</vt:i4>
      </vt:variant>
      <vt:variant>
        <vt:i4>5</vt:i4>
      </vt:variant>
      <vt:variant>
        <vt:lpwstr>http://komen.org/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Dates</dc:title>
  <dc:creator>Robertson, Sarah</dc:creator>
  <cp:lastModifiedBy>Kanisha K Caesar</cp:lastModifiedBy>
  <cp:revision>2</cp:revision>
  <cp:lastPrinted>2016-08-16T21:22:00Z</cp:lastPrinted>
  <dcterms:created xsi:type="dcterms:W3CDTF">2016-08-17T16:20:00Z</dcterms:created>
  <dcterms:modified xsi:type="dcterms:W3CDTF">2016-08-17T16:20:00Z</dcterms:modified>
</cp:coreProperties>
</file>